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2"/>
        <w:gridCol w:w="2974"/>
        <w:gridCol w:w="2975"/>
      </w:tblGrid>
      <w:tr w:rsidR="000F3C2A" w:rsidRPr="00E324B1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E324B1" w:rsidRDefault="00B70642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ПромТехЭкспертиза</w:t>
            </w:r>
            <w:proofErr w:type="spellEnd"/>
            <w:r>
              <w:rPr>
                <w:color w:val="000000"/>
                <w:sz w:val="18"/>
                <w:szCs w:val="18"/>
              </w:rPr>
              <w:t>»; Регистрационный номер - 127 от 19.10.2015</w:t>
            </w:r>
          </w:p>
        </w:tc>
      </w:tr>
      <w:tr w:rsidR="000F3C2A" w:rsidRPr="00E324B1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E324B1">
              <w:rPr>
                <w:color w:val="000000"/>
                <w:sz w:val="18"/>
                <w:szCs w:val="18"/>
              </w:rPr>
              <w:t xml:space="preserve"> </w:t>
            </w:r>
            <w:r w:rsidRPr="00E324B1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E324B1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E324B1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E324B1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>Регистрационный номер аттестата аккредитации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324B1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E324B1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B70642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RA.RU.21АН22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B70642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27.08.2015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324B1" w:rsidRDefault="00B70642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E324B1" w:rsidRDefault="000F3C2A" w:rsidP="000F3C2A">
      <w:pPr>
        <w:pStyle w:val="1"/>
      </w:pPr>
    </w:p>
    <w:p w:rsidR="00F616E4" w:rsidRPr="0005269F" w:rsidRDefault="00F616E4" w:rsidP="00F616E4">
      <w:pPr>
        <w:pStyle w:val="1"/>
        <w:rPr>
          <w:rFonts w:cs="Times New Roman"/>
          <w:sz w:val="28"/>
          <w:szCs w:val="28"/>
        </w:rPr>
      </w:pPr>
      <w:r w:rsidRPr="0005269F">
        <w:rPr>
          <w:rFonts w:cs="Times New Roman"/>
          <w:sz w:val="28"/>
          <w:szCs w:val="28"/>
        </w:rPr>
        <w:t xml:space="preserve">ЗАКЛЮЧЕНИЕ ЭКСПЕРТА </w:t>
      </w:r>
    </w:p>
    <w:p w:rsidR="00F616E4" w:rsidRPr="00E324B1" w:rsidRDefault="00F616E4" w:rsidP="00F616E4">
      <w:pPr>
        <w:pStyle w:val="1"/>
        <w:rPr>
          <w:rFonts w:cs="Times New Roman"/>
          <w:sz w:val="28"/>
          <w:szCs w:val="28"/>
        </w:rPr>
      </w:pPr>
      <w:r w:rsidRPr="00F616E4">
        <w:rPr>
          <w:rFonts w:cs="Times New Roman"/>
          <w:sz w:val="28"/>
          <w:szCs w:val="28"/>
        </w:rPr>
        <w:t>по результатам проведения идентификации потенциально вредных и (или) опасных производственных факторов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F616E4" w:rsidRPr="0005269F" w:rsidTr="00F616E4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05269F" w:rsidRDefault="00F616E4" w:rsidP="00F616E4">
            <w:pPr>
              <w:jc w:val="center"/>
            </w:pPr>
            <w:r w:rsidRPr="0005269F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616E4" w:rsidRPr="0013001B" w:rsidRDefault="00B70642" w:rsidP="00F616E4">
            <w:pPr>
              <w:jc w:val="center"/>
              <w:rPr>
                <w:bCs/>
                <w:color w:val="000000"/>
              </w:rPr>
            </w:pPr>
            <w:bookmarkStart w:id="2" w:name="num_table"/>
            <w:bookmarkEnd w:id="2"/>
            <w:r>
              <w:rPr>
                <w:bCs/>
                <w:color w:val="000000"/>
              </w:rPr>
              <w:t>43-СОУТ/18</w:t>
            </w:r>
          </w:p>
        </w:tc>
        <w:tc>
          <w:tcPr>
            <w:tcW w:w="195" w:type="dxa"/>
            <w:vAlign w:val="bottom"/>
          </w:tcPr>
          <w:p w:rsidR="00F616E4" w:rsidRPr="0005269F" w:rsidRDefault="00F616E4" w:rsidP="00F616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6E4" w:rsidRPr="00D1250D" w:rsidRDefault="00F616E4" w:rsidP="005C1C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1250D">
              <w:rPr>
                <w:bCs/>
              </w:rPr>
              <w:fldChar w:fldCharType="begin"/>
            </w:r>
            <w:r w:rsidRPr="00D1250D">
              <w:rPr>
                <w:bCs/>
              </w:rPr>
              <w:instrText xml:space="preserve"> DOCVARIABLE izm_date \* MERGEFORMAT </w:instrText>
            </w:r>
            <w:r w:rsidRPr="00D1250D">
              <w:rPr>
                <w:bCs/>
              </w:rPr>
              <w:fldChar w:fldCharType="separate"/>
            </w:r>
            <w:r w:rsidR="00B70642">
              <w:rPr>
                <w:bCs/>
              </w:rPr>
              <w:t>18.11.2018</w:t>
            </w:r>
            <w:r w:rsidRPr="00D1250D">
              <w:rPr>
                <w:bCs/>
              </w:rPr>
              <w:fldChar w:fldCharType="end"/>
            </w:r>
          </w:p>
        </w:tc>
      </w:tr>
      <w:tr w:rsidR="00F616E4" w:rsidRPr="0005269F" w:rsidTr="00F616E4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05269F" w:rsidRDefault="00F616E4" w:rsidP="00F616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F616E4" w:rsidRPr="0005269F" w:rsidRDefault="00F616E4" w:rsidP="00F616E4">
            <w:pPr>
              <w:pStyle w:val="a9"/>
              <w:rPr>
                <w:bCs/>
              </w:rPr>
            </w:pPr>
            <w:r w:rsidRPr="0005269F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F616E4" w:rsidRPr="0005269F" w:rsidRDefault="00F616E4" w:rsidP="00F616E4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6E4" w:rsidRPr="0005269F" w:rsidRDefault="00F616E4" w:rsidP="00F616E4">
            <w:pPr>
              <w:pStyle w:val="a9"/>
              <w:rPr>
                <w:bCs/>
              </w:rPr>
            </w:pPr>
            <w:r w:rsidRPr="0005269F">
              <w:rPr>
                <w:vertAlign w:val="superscript"/>
              </w:rPr>
              <w:t>(дата)</w:t>
            </w:r>
          </w:p>
        </w:tc>
      </w:tr>
    </w:tbl>
    <w:p w:rsidR="00B72A59" w:rsidRPr="0013001B" w:rsidRDefault="00B72A59" w:rsidP="00B72A59"/>
    <w:p w:rsidR="00F616E4" w:rsidRPr="007C537D" w:rsidRDefault="00F616E4" w:rsidP="007C537D">
      <w:r w:rsidRPr="007C537D">
        <w:rPr>
          <w:rStyle w:val="a7"/>
        </w:rPr>
        <w:t>Дата проведения идентификации:</w:t>
      </w:r>
      <w:r w:rsidRPr="007C537D">
        <w:t xml:space="preserve"> </w:t>
      </w:r>
      <w:r w:rsidR="00324476" w:rsidRPr="00324476">
        <w:rPr>
          <w:u w:val="single"/>
        </w:rPr>
        <w:t>18.11.2018</w:t>
      </w:r>
      <w:r w:rsidR="00324476" w:rsidRPr="00324476">
        <w:rPr>
          <w:u w:val="single"/>
        </w:rPr>
        <w:cr/>
      </w:r>
    </w:p>
    <w:p w:rsidR="00F616E4" w:rsidRPr="0013001B" w:rsidRDefault="00F616E4" w:rsidP="00B72A59"/>
    <w:p w:rsidR="007C537D" w:rsidRPr="00B70642" w:rsidRDefault="007C537D" w:rsidP="007C537D">
      <w:pPr>
        <w:pStyle w:val="a6"/>
      </w:pPr>
      <w:r w:rsidRPr="007C537D">
        <w:t>Сведения об организации, проводящей специальную оценку условий труда:</w:t>
      </w:r>
    </w:p>
    <w:tbl>
      <w:tblPr>
        <w:tblW w:w="5000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211"/>
      </w:tblGrid>
      <w:tr w:rsidR="007C537D" w:rsidRPr="008D0692" w:rsidTr="007C537D">
        <w:trPr>
          <w:cantSplit/>
          <w:trHeight w:val="284"/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ПромТехЭкспертиза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7C537D" w:rsidRPr="008D0692" w:rsidTr="007C537D">
        <w:trPr>
          <w:cantSplit/>
          <w:trHeight w:val="284"/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8D0692" w:rsidRDefault="007C537D" w:rsidP="007C537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org_info1"/>
            <w:bookmarkEnd w:id="3"/>
            <w:r w:rsidRPr="008D0692">
              <w:rPr>
                <w:vertAlign w:val="superscript"/>
              </w:rPr>
              <w:t>(полное наименование организации)</w:t>
            </w:r>
          </w:p>
        </w:tc>
      </w:tr>
    </w:tbl>
    <w:p w:rsidR="007C537D" w:rsidRPr="008D0692" w:rsidRDefault="007C537D" w:rsidP="007C537D">
      <w:pPr>
        <w:rPr>
          <w:b/>
          <w:sz w:val="4"/>
          <w:szCs w:val="4"/>
          <w:lang w:val="en-US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211"/>
      </w:tblGrid>
      <w:tr w:rsidR="007C537D" w:rsidRPr="008D0692" w:rsidTr="007C537D">
        <w:trPr>
          <w:jc w:val="center"/>
        </w:trPr>
        <w:tc>
          <w:tcPr>
            <w:tcW w:w="15525" w:type="dxa"/>
            <w:tcBorders>
              <w:top w:val="nil"/>
              <w:left w:val="nil"/>
              <w:right w:val="nil"/>
            </w:tcBorders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117105, г. Москва, ул. </w:t>
            </w:r>
            <w:proofErr w:type="spellStart"/>
            <w:r>
              <w:rPr>
                <w:sz w:val="22"/>
                <w:szCs w:val="22"/>
              </w:rPr>
              <w:t>Нагатинская</w:t>
            </w:r>
            <w:proofErr w:type="spellEnd"/>
            <w:r>
              <w:rPr>
                <w:sz w:val="22"/>
                <w:szCs w:val="22"/>
              </w:rPr>
              <w:t>, д. 1, стр. 2; (499) 642-61-61</w:t>
            </w:r>
          </w:p>
        </w:tc>
      </w:tr>
      <w:tr w:rsidR="007C537D" w:rsidRPr="008D0692" w:rsidTr="007C537D">
        <w:trPr>
          <w:jc w:val="center"/>
        </w:trPr>
        <w:tc>
          <w:tcPr>
            <w:tcW w:w="15525" w:type="dxa"/>
            <w:tcBorders>
              <w:left w:val="nil"/>
              <w:bottom w:val="nil"/>
              <w:right w:val="nil"/>
            </w:tcBorders>
          </w:tcPr>
          <w:p w:rsidR="007C537D" w:rsidRPr="008D0692" w:rsidRDefault="007C537D" w:rsidP="007C537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bookmarkStart w:id="4" w:name="org_info2"/>
            <w:bookmarkEnd w:id="4"/>
            <w:r w:rsidRPr="008D0692">
              <w:rPr>
                <w:vertAlign w:val="superscript"/>
              </w:rPr>
              <w:t>(место нахождения и осуществления деятельности организации, контактный телефон, адрес электронной почты)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724"/>
        <w:gridCol w:w="2487"/>
      </w:tblGrid>
      <w:tr w:rsidR="007C537D" w:rsidRPr="008D0692" w:rsidTr="007C537D">
        <w:trPr>
          <w:jc w:val="center"/>
        </w:trPr>
        <w:tc>
          <w:tcPr>
            <w:tcW w:w="12724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5" w:name="org_info3"/>
            <w:bookmarkEnd w:id="5"/>
            <w:r w:rsidRPr="0013001B">
              <w:rPr>
                <w:b/>
                <w:bCs/>
                <w:sz w:val="20"/>
                <w:szCs w:val="20"/>
              </w:rPr>
              <w:t>Номер в реестре организаций, проводящих специальную оценку условий труда (оказывающих услуги в области охраны труда):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2724"/>
        <w:gridCol w:w="2487"/>
      </w:tblGrid>
      <w:tr w:rsidR="007C537D" w:rsidRPr="008D0692" w:rsidTr="007C537D">
        <w:trPr>
          <w:jc w:val="center"/>
        </w:trPr>
        <w:tc>
          <w:tcPr>
            <w:tcW w:w="12724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bookmarkStart w:id="6" w:name="org_info4"/>
            <w:bookmarkEnd w:id="6"/>
            <w:r w:rsidRPr="0013001B">
              <w:rPr>
                <w:b/>
                <w:bCs/>
                <w:sz w:val="20"/>
                <w:szCs w:val="20"/>
              </w:rPr>
              <w:t>Дата внесения в реестр организаций, проводящих специальную оценку условий труда оказывающи</w:t>
            </w:r>
            <w:r w:rsidR="008074D2" w:rsidRPr="0013001B">
              <w:rPr>
                <w:b/>
                <w:bCs/>
                <w:sz w:val="20"/>
                <w:szCs w:val="20"/>
              </w:rPr>
              <w:t>х услуги в области охраны труда: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19.10.2015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75"/>
        <w:gridCol w:w="13136"/>
      </w:tblGrid>
      <w:tr w:rsidR="007C537D" w:rsidRPr="008D0692" w:rsidTr="007C537D">
        <w:trPr>
          <w:jc w:val="center"/>
        </w:trPr>
        <w:tc>
          <w:tcPr>
            <w:tcW w:w="2093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7" w:name="org_info5"/>
            <w:bookmarkEnd w:id="7"/>
            <w:r w:rsidRPr="0013001B">
              <w:rPr>
                <w:b/>
                <w:bCs/>
                <w:sz w:val="20"/>
                <w:szCs w:val="20"/>
              </w:rPr>
              <w:t>ИНН организации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7726592617</w:t>
            </w:r>
          </w:p>
        </w:tc>
      </w:tr>
    </w:tbl>
    <w:p w:rsidR="007C537D" w:rsidRPr="00E014BF" w:rsidRDefault="007C537D" w:rsidP="007C537D">
      <w:pPr>
        <w:rPr>
          <w:b/>
          <w:sz w:val="12"/>
          <w:szCs w:val="1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75"/>
        <w:gridCol w:w="13136"/>
      </w:tblGrid>
      <w:tr w:rsidR="007C537D" w:rsidRPr="008D0692" w:rsidTr="007C537D">
        <w:trPr>
          <w:jc w:val="center"/>
        </w:trPr>
        <w:tc>
          <w:tcPr>
            <w:tcW w:w="2093" w:type="dxa"/>
          </w:tcPr>
          <w:p w:rsidR="007C537D" w:rsidRPr="0013001B" w:rsidRDefault="007C537D" w:rsidP="007C537D">
            <w:pPr>
              <w:widowControl w:val="0"/>
              <w:autoSpaceDE w:val="0"/>
              <w:autoSpaceDN w:val="0"/>
              <w:adjustRightInd w:val="0"/>
            </w:pPr>
            <w:bookmarkStart w:id="8" w:name="org_info6"/>
            <w:bookmarkEnd w:id="8"/>
            <w:r w:rsidRPr="0013001B">
              <w:rPr>
                <w:b/>
                <w:bCs/>
                <w:sz w:val="20"/>
                <w:szCs w:val="20"/>
              </w:rPr>
              <w:t>ОГРН организации</w:t>
            </w:r>
          </w:p>
        </w:tc>
        <w:tc>
          <w:tcPr>
            <w:tcW w:w="13432" w:type="dxa"/>
            <w:tcBorders>
              <w:bottom w:val="single" w:sz="4" w:space="0" w:color="auto"/>
            </w:tcBorders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1087746444202</w:t>
            </w:r>
          </w:p>
        </w:tc>
      </w:tr>
    </w:tbl>
    <w:p w:rsidR="007C537D" w:rsidRPr="0013001B" w:rsidRDefault="007C537D" w:rsidP="00B72A59"/>
    <w:p w:rsidR="007C537D" w:rsidRPr="007C537D" w:rsidRDefault="007C537D" w:rsidP="007C537D">
      <w:pPr>
        <w:pStyle w:val="a6"/>
      </w:pPr>
      <w:r w:rsidRPr="007C537D">
        <w:t>Сведения об испытательной лаборатории (центре) организации, проводящей специальную оценку условий труда: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7"/>
        <w:gridCol w:w="5067"/>
        <w:gridCol w:w="5067"/>
      </w:tblGrid>
      <w:tr w:rsidR="007C537D" w:rsidRPr="001B60A9" w:rsidTr="007C537D">
        <w:trPr>
          <w:jc w:val="center"/>
        </w:trPr>
        <w:tc>
          <w:tcPr>
            <w:tcW w:w="5175" w:type="dxa"/>
            <w:shd w:val="clear" w:color="auto" w:fill="EAEAEA"/>
            <w:vAlign w:val="center"/>
          </w:tcPr>
          <w:p w:rsidR="007C537D" w:rsidRPr="0013001B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" w:name="lab_info"/>
            <w:bookmarkEnd w:id="9"/>
            <w:r w:rsidRPr="0013001B">
              <w:rPr>
                <w:b/>
                <w:bCs/>
                <w:sz w:val="20"/>
                <w:szCs w:val="20"/>
              </w:rPr>
              <w:t>Регистрационный номер аттестата аккредитации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13001B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01B">
              <w:rPr>
                <w:b/>
                <w:bCs/>
                <w:sz w:val="20"/>
                <w:szCs w:val="20"/>
              </w:rPr>
              <w:t>Дата выдачи аттестата аккредитации</w:t>
            </w:r>
          </w:p>
        </w:tc>
        <w:tc>
          <w:tcPr>
            <w:tcW w:w="5175" w:type="dxa"/>
            <w:shd w:val="clear" w:color="auto" w:fill="EAEAEA"/>
            <w:vAlign w:val="center"/>
          </w:tcPr>
          <w:p w:rsidR="007C537D" w:rsidRPr="0013001B" w:rsidRDefault="007C537D" w:rsidP="0013001B">
            <w:pPr>
              <w:jc w:val="center"/>
              <w:rPr>
                <w:b/>
                <w:bCs/>
                <w:sz w:val="20"/>
                <w:szCs w:val="20"/>
              </w:rPr>
            </w:pPr>
            <w:r w:rsidRPr="0013001B">
              <w:rPr>
                <w:b/>
                <w:bCs/>
                <w:sz w:val="20"/>
                <w:szCs w:val="20"/>
              </w:rPr>
              <w:t xml:space="preserve">Дата </w:t>
            </w:r>
            <w:proofErr w:type="gramStart"/>
            <w:r w:rsidRPr="0013001B">
              <w:rPr>
                <w:b/>
                <w:bCs/>
                <w:sz w:val="20"/>
                <w:szCs w:val="20"/>
              </w:rPr>
              <w:t>истечения срока действия аттестата аккред</w:t>
            </w:r>
            <w:r w:rsidRPr="0013001B">
              <w:rPr>
                <w:b/>
                <w:bCs/>
                <w:sz w:val="20"/>
                <w:szCs w:val="20"/>
              </w:rPr>
              <w:t>и</w:t>
            </w:r>
            <w:r w:rsidRPr="0013001B">
              <w:rPr>
                <w:b/>
                <w:bCs/>
                <w:sz w:val="20"/>
                <w:szCs w:val="20"/>
              </w:rPr>
              <w:t>тации</w:t>
            </w:r>
            <w:proofErr w:type="gramEnd"/>
          </w:p>
        </w:tc>
      </w:tr>
      <w:tr w:rsidR="007C537D" w:rsidRPr="00E014BF" w:rsidTr="007C537D">
        <w:trPr>
          <w:jc w:val="center"/>
        </w:trPr>
        <w:tc>
          <w:tcPr>
            <w:tcW w:w="5175" w:type="dxa"/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RA.RU.21АН22</w:t>
            </w:r>
          </w:p>
        </w:tc>
        <w:tc>
          <w:tcPr>
            <w:tcW w:w="5175" w:type="dxa"/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27.08.2015</w:t>
            </w:r>
          </w:p>
        </w:tc>
        <w:tc>
          <w:tcPr>
            <w:tcW w:w="5175" w:type="dxa"/>
          </w:tcPr>
          <w:p w:rsidR="007C537D" w:rsidRPr="0013001B" w:rsidRDefault="00B70642" w:rsidP="007C53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7C537D" w:rsidRPr="007C537D" w:rsidRDefault="007C537D" w:rsidP="007C537D">
      <w:pPr>
        <w:spacing w:before="100" w:beforeAutospacing="1"/>
        <w:jc w:val="both"/>
      </w:pPr>
    </w:p>
    <w:p w:rsidR="007C537D" w:rsidRPr="007C537D" w:rsidRDefault="007C537D" w:rsidP="007C537D">
      <w:r w:rsidRPr="007C537D">
        <w:t>В соответствии с Федеральным законом РФ от 28.12.2013 г. № 426-ФЗ «О специальной оценке условий труда» (в ред. посл. изм. и доп.), на осн</w:t>
      </w:r>
      <w:r w:rsidRPr="007C537D">
        <w:t>о</w:t>
      </w:r>
      <w:r w:rsidRPr="007C537D">
        <w:t xml:space="preserve">вании указаний Приказа Министерства труда и социальной защиты РФ от 24.01.2014 г. №33н «Об утверждении </w:t>
      </w:r>
      <w:proofErr w:type="gramStart"/>
      <w:r w:rsidRPr="007C537D">
        <w:t>Методики проведения специал</w:t>
      </w:r>
      <w:r w:rsidRPr="007C537D">
        <w:t>ь</w:t>
      </w:r>
      <w:r w:rsidRPr="007C537D">
        <w:t>ной оценки условий труда</w:t>
      </w:r>
      <w:proofErr w:type="gramEnd"/>
      <w:r w:rsidRPr="007C537D">
        <w:t xml:space="preserve">;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(в ред. посл. изм. и доп.), в рамках </w:t>
      </w:r>
      <w:r w:rsidR="00871185" w:rsidRPr="003034F4">
        <w:t xml:space="preserve">Договора № </w:t>
      </w:r>
      <w:fldSimple w:instr=" DOCVARIABLE  N_dog ">
        <w:r w:rsidR="00B70642">
          <w:t>43-СОУТ/18</w:t>
        </w:r>
      </w:fldSimple>
      <w:r w:rsidR="00871185" w:rsidRPr="003034F4">
        <w:t xml:space="preserve"> от </w:t>
      </w:r>
      <w:fldSimple w:instr=" DOCVARIABLE  D_dog ">
        <w:r w:rsidR="00B70642">
          <w:t>13.11.2018</w:t>
        </w:r>
      </w:fldSimple>
      <w:r w:rsidR="00871185" w:rsidRPr="003034F4">
        <w:t xml:space="preserve"> г. c </w:t>
      </w:r>
      <w:r w:rsidR="00871185" w:rsidRPr="003034F4">
        <w:rPr>
          <w:rStyle w:val="aa"/>
          <w:i/>
          <w:u w:val="none"/>
        </w:rPr>
        <w:fldChar w:fldCharType="begin"/>
      </w:r>
      <w:r w:rsidR="00871185" w:rsidRPr="003034F4">
        <w:rPr>
          <w:rStyle w:val="aa"/>
          <w:i/>
          <w:u w:val="none"/>
        </w:rPr>
        <w:instrText xml:space="preserve"> DOCVARIABLE rbtd_name \* MERGEFORMAT </w:instrText>
      </w:r>
      <w:r w:rsidR="00871185" w:rsidRPr="003034F4">
        <w:rPr>
          <w:rStyle w:val="aa"/>
          <w:i/>
          <w:u w:val="none"/>
        </w:rPr>
        <w:fldChar w:fldCharType="separate"/>
      </w:r>
      <w:r w:rsidR="00B70642">
        <w:rPr>
          <w:rStyle w:val="aa"/>
          <w:i/>
          <w:u w:val="none"/>
        </w:rPr>
        <w:t>Госуда</w:t>
      </w:r>
      <w:r w:rsidR="00B70642">
        <w:rPr>
          <w:rStyle w:val="aa"/>
          <w:i/>
          <w:u w:val="none"/>
        </w:rPr>
        <w:t>р</w:t>
      </w:r>
      <w:r w:rsidR="00B70642">
        <w:rPr>
          <w:rStyle w:val="aa"/>
          <w:i/>
          <w:u w:val="none"/>
        </w:rPr>
        <w:lastRenderedPageBreak/>
        <w:t>ственное бюджетное учреждение города Москвы "</w:t>
      </w:r>
      <w:proofErr w:type="spellStart"/>
      <w:r w:rsidR="00B70642">
        <w:rPr>
          <w:rStyle w:val="aa"/>
          <w:i/>
          <w:u w:val="none"/>
        </w:rPr>
        <w:t>Жилищник</w:t>
      </w:r>
      <w:proofErr w:type="spellEnd"/>
      <w:r w:rsidR="00B70642">
        <w:rPr>
          <w:rStyle w:val="aa"/>
          <w:i/>
          <w:u w:val="none"/>
        </w:rPr>
        <w:t xml:space="preserve"> района Северное Тушино"</w:t>
      </w:r>
      <w:r w:rsidR="00871185" w:rsidRPr="003034F4">
        <w:rPr>
          <w:rStyle w:val="aa"/>
          <w:i/>
          <w:u w:val="none"/>
        </w:rPr>
        <w:fldChar w:fldCharType="end"/>
      </w:r>
      <w:r w:rsidR="00871185" w:rsidRPr="003034F4">
        <w:rPr>
          <w:i/>
        </w:rPr>
        <w:t xml:space="preserve"> </w:t>
      </w:r>
      <w:r w:rsidR="00871185" w:rsidRPr="003034F4">
        <w:t xml:space="preserve"> мною</w:t>
      </w:r>
      <w:r w:rsidRPr="007C537D">
        <w:t>, Экспертом по специальной оценке условий тр</w:t>
      </w:r>
      <w:r w:rsidRPr="007C537D">
        <w:t>у</w:t>
      </w:r>
      <w:r w:rsidRPr="007C537D">
        <w:t>да</w:t>
      </w:r>
      <w:r w:rsidRPr="008E5CAF">
        <w:t xml:space="preserve"> </w:t>
      </w:r>
      <w:r w:rsidR="005069CA" w:rsidRPr="008E5CAF">
        <w:rPr>
          <w:lang w:val="en-US"/>
        </w:rPr>
        <w:t>  </w:t>
      </w:r>
      <w:r w:rsidR="005069CA" w:rsidRPr="005069CA">
        <w:t xml:space="preserve"> </w:t>
      </w:r>
      <w:r w:rsidR="005069CA">
        <w:t>(</w:t>
      </w:r>
      <w:r w:rsidR="008E5CAF" w:rsidRPr="008E5CAF">
        <w:rPr>
          <w:i/>
          <w:iCs/>
        </w:rPr>
        <w:fldChar w:fldCharType="begin"/>
      </w:r>
      <w:r w:rsidR="008E5CAF" w:rsidRPr="008E5CAF">
        <w:rPr>
          <w:i/>
          <w:iCs/>
        </w:rPr>
        <w:instrText xml:space="preserve"> DOCVARIABLE  exp_name </w:instrText>
      </w:r>
      <w:r w:rsidR="008E5CAF" w:rsidRPr="008E5CAF">
        <w:rPr>
          <w:i/>
          <w:iCs/>
        </w:rPr>
        <w:fldChar w:fldCharType="separate"/>
      </w:r>
      <w:r w:rsidR="00B70642">
        <w:rPr>
          <w:i/>
          <w:iCs/>
        </w:rPr>
        <w:t xml:space="preserve"> Каганов Филипп Павлович</w:t>
      </w:r>
      <w:r w:rsidR="008E5CAF" w:rsidRPr="008E5CAF">
        <w:rPr>
          <w:i/>
          <w:iCs/>
        </w:rPr>
        <w:fldChar w:fldCharType="end"/>
      </w:r>
      <w:r w:rsidR="008E5CAF">
        <w:t xml:space="preserve">; </w:t>
      </w:r>
      <w:r w:rsidR="005069CA">
        <w:t xml:space="preserve">регистрационный номер </w:t>
      </w:r>
      <w:r w:rsidR="005069CA" w:rsidRPr="008E5CAF">
        <w:t xml:space="preserve"> </w:t>
      </w:r>
      <w:r w:rsidR="005069CA" w:rsidRPr="008E5CAF">
        <w:rPr>
          <w:lang w:val="en-US"/>
        </w:rPr>
        <w:t> </w:t>
      </w:r>
      <w:r w:rsidR="005069CA" w:rsidRPr="008E5CAF">
        <w:rPr>
          <w:i/>
          <w:iCs/>
        </w:rPr>
        <w:fldChar w:fldCharType="begin"/>
      </w:r>
      <w:r w:rsidR="005069CA" w:rsidRPr="008E5CAF">
        <w:rPr>
          <w:i/>
          <w:iCs/>
        </w:rPr>
        <w:instrText xml:space="preserve"> DOCVARIABLE  exp_n</w:instrText>
      </w:r>
      <w:r w:rsidR="005069CA" w:rsidRPr="008E5CAF">
        <w:rPr>
          <w:i/>
          <w:iCs/>
          <w:lang w:val="en-US"/>
        </w:rPr>
        <w:instrText>um</w:instrText>
      </w:r>
      <w:r w:rsidR="005069CA" w:rsidRPr="008E5CAF">
        <w:rPr>
          <w:i/>
          <w:iCs/>
        </w:rPr>
        <w:instrText xml:space="preserve"> </w:instrText>
      </w:r>
      <w:r w:rsidR="005069CA" w:rsidRPr="008E5CAF">
        <w:rPr>
          <w:i/>
          <w:iCs/>
        </w:rPr>
        <w:fldChar w:fldCharType="separate"/>
      </w:r>
      <w:r w:rsidR="00B70642">
        <w:rPr>
          <w:i/>
          <w:iCs/>
        </w:rPr>
        <w:t xml:space="preserve"> 2759</w:t>
      </w:r>
      <w:r w:rsidR="005069CA" w:rsidRPr="008E5CAF">
        <w:rPr>
          <w:i/>
          <w:iCs/>
        </w:rPr>
        <w:fldChar w:fldCharType="end"/>
      </w:r>
      <w:r w:rsidR="005069CA" w:rsidRPr="008E5CAF">
        <w:rPr>
          <w:lang w:val="en-US"/>
        </w:rPr>
        <w:t> </w:t>
      </w:r>
      <w:r w:rsidR="005069CA" w:rsidRPr="008E5CAF">
        <w:t xml:space="preserve"> </w:t>
      </w:r>
      <w:r w:rsidRPr="007C537D">
        <w:t>в Реестре экспертов по спе</w:t>
      </w:r>
      <w:r w:rsidR="008E5CAF">
        <w:t xml:space="preserve">циальной оценке условий труда) </w:t>
      </w:r>
      <w:r w:rsidRPr="007C537D">
        <w:t>для целей спец</w:t>
      </w:r>
      <w:r w:rsidRPr="007C537D">
        <w:t>и</w:t>
      </w:r>
      <w:r w:rsidRPr="007C537D">
        <w:t>альной оценки условий труда проведена идентификация потенциально вредных и (или) опасн</w:t>
      </w:r>
      <w:r w:rsidR="008E5CAF">
        <w:t xml:space="preserve">ых производственных факторов на </w:t>
      </w:r>
      <w:r w:rsidR="008E5CAF" w:rsidRPr="008E5CAF">
        <w:rPr>
          <w:i/>
          <w:iCs/>
        </w:rPr>
        <w:fldChar w:fldCharType="begin"/>
      </w:r>
      <w:r w:rsidR="008E5CAF" w:rsidRPr="008E5CAF">
        <w:rPr>
          <w:i/>
          <w:iCs/>
        </w:rPr>
        <w:instrText xml:space="preserve"> DOCVARIABLE  </w:instrText>
      </w:r>
      <w:r w:rsidR="008E5CAF">
        <w:rPr>
          <w:i/>
          <w:iCs/>
          <w:lang w:val="en-US"/>
        </w:rPr>
        <w:instrText>col</w:instrText>
      </w:r>
      <w:r w:rsidR="008E5CAF" w:rsidRPr="008E5CAF">
        <w:rPr>
          <w:i/>
          <w:iCs/>
        </w:rPr>
        <w:instrText>_</w:instrText>
      </w:r>
      <w:r w:rsidR="008E5CAF">
        <w:rPr>
          <w:i/>
          <w:iCs/>
          <w:lang w:val="en-US"/>
        </w:rPr>
        <w:instrText>rm</w:instrText>
      </w:r>
      <w:r w:rsidR="008E5CAF" w:rsidRPr="008E5CAF">
        <w:rPr>
          <w:i/>
          <w:iCs/>
        </w:rPr>
        <w:instrText xml:space="preserve"> </w:instrText>
      </w:r>
      <w:r w:rsidR="008E5CAF" w:rsidRPr="008E5CAF">
        <w:rPr>
          <w:i/>
          <w:iCs/>
        </w:rPr>
        <w:fldChar w:fldCharType="separate"/>
      </w:r>
      <w:r w:rsidR="00B70642">
        <w:rPr>
          <w:i/>
          <w:iCs/>
        </w:rPr>
        <w:t>1351</w:t>
      </w:r>
      <w:r w:rsidR="008E5CAF" w:rsidRPr="008E5CAF">
        <w:rPr>
          <w:i/>
          <w:iCs/>
        </w:rPr>
        <w:fldChar w:fldCharType="end"/>
      </w:r>
      <w:r w:rsidR="008E5CAF" w:rsidRPr="008E5CAF">
        <w:rPr>
          <w:lang w:val="en-US"/>
        </w:rPr>
        <w:t> </w:t>
      </w:r>
      <w:r w:rsidR="008E5CAF" w:rsidRPr="007C537D">
        <w:t xml:space="preserve"> </w:t>
      </w:r>
      <w:r w:rsidR="008E5CAF" w:rsidRPr="008E5CAF">
        <w:t xml:space="preserve"> </w:t>
      </w:r>
      <w:r w:rsidRPr="007C537D">
        <w:t>рабочих местах</w:t>
      </w:r>
      <w:r w:rsidR="008E5CAF">
        <w:t>.</w:t>
      </w:r>
    </w:p>
    <w:p w:rsidR="007C537D" w:rsidRPr="007C537D" w:rsidRDefault="007C537D" w:rsidP="007C537D">
      <w:pPr>
        <w:pStyle w:val="a6"/>
      </w:pPr>
      <w:r w:rsidRPr="007C537D">
        <w:t>В процессе проведения процедуры идентификации:</w:t>
      </w:r>
    </w:p>
    <w:p w:rsidR="007C537D" w:rsidRPr="007C537D" w:rsidRDefault="007C537D" w:rsidP="007C537D">
      <w:pPr>
        <w:pStyle w:val="a6"/>
      </w:pPr>
      <w:r w:rsidRPr="007C537D">
        <w:t>а) учтены: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производственное оборудование, материалы и сырье, используемые работниками на рабочем месте и являющиеся источниками вредных и (или) опасных производственных факторов, в том числе факторы, при наличии которых в случаях, установленных законодательством РФ, проводятся обязательные предварительные (при поступлении на работу) и периодические (в течение трудовой деятельности) медици</w:t>
      </w:r>
      <w:r w:rsidRPr="007C537D">
        <w:t>н</w:t>
      </w:r>
      <w:r w:rsidRPr="007C537D">
        <w:t>ские осмотры работников;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результаты ранее проводившихся на данных рабочих местах исследований (испытаний) и измерений вредных и (или) опасных произво</w:t>
      </w:r>
      <w:r w:rsidRPr="007C537D">
        <w:t>д</w:t>
      </w:r>
      <w:r w:rsidRPr="007C537D">
        <w:t>ственных факторов;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случаи производственного травматизма и (или) установления профессионального заболевания, возникшие в связи с воздействием на р</w:t>
      </w:r>
      <w:r w:rsidRPr="007C537D">
        <w:t>а</w:t>
      </w:r>
      <w:r w:rsidRPr="007C537D">
        <w:t>ботника на его рабочем месте вредных и (или) опасных производственных факторов;</w:t>
      </w:r>
    </w:p>
    <w:p w:rsidR="007C537D" w:rsidRPr="007C537D" w:rsidRDefault="007C537D" w:rsidP="007C537D">
      <w:pPr>
        <w:numPr>
          <w:ilvl w:val="0"/>
          <w:numId w:val="3"/>
        </w:numPr>
      </w:pPr>
      <w:r w:rsidRPr="007C537D">
        <w:t>поступившие 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7C537D" w:rsidRPr="007C537D" w:rsidRDefault="007C537D" w:rsidP="007C537D">
      <w:pPr>
        <w:pStyle w:val="a6"/>
      </w:pPr>
      <w:r w:rsidRPr="007C537D">
        <w:t>б) изучены:</w:t>
      </w:r>
    </w:p>
    <w:p w:rsidR="007C537D" w:rsidRPr="007C537D" w:rsidRDefault="007C537D" w:rsidP="007C537D">
      <w:pPr>
        <w:numPr>
          <w:ilvl w:val="0"/>
          <w:numId w:val="4"/>
        </w:numPr>
      </w:pPr>
      <w:r w:rsidRPr="007C537D">
        <w:t>эксплуатационная и иная документация на применяемое оборудование (машины, механизмы, инструменты и приспособления), использ</w:t>
      </w:r>
      <w:r w:rsidRPr="007C537D">
        <w:t>у</w:t>
      </w:r>
      <w:r w:rsidRPr="007C537D">
        <w:t>емое работником на рабочем месте;</w:t>
      </w:r>
    </w:p>
    <w:p w:rsidR="007C537D" w:rsidRPr="007C537D" w:rsidRDefault="007C537D" w:rsidP="007C537D">
      <w:pPr>
        <w:numPr>
          <w:ilvl w:val="0"/>
          <w:numId w:val="4"/>
        </w:numPr>
      </w:pPr>
      <w:r w:rsidRPr="007C537D">
        <w:t>технологические процессы, реализуемые работниками, занятыми на рабочих местах, подлежащих специальной оценке условий труда;</w:t>
      </w:r>
    </w:p>
    <w:p w:rsidR="007C537D" w:rsidRPr="007C537D" w:rsidRDefault="007C537D" w:rsidP="007C537D">
      <w:pPr>
        <w:numPr>
          <w:ilvl w:val="0"/>
          <w:numId w:val="4"/>
        </w:numPr>
      </w:pPr>
      <w:r w:rsidRPr="007C537D">
        <w:t>должностные и технологические инструкции, инструкции по производству работ, технологические карты и иные документы, регламент</w:t>
      </w:r>
      <w:r w:rsidRPr="007C537D">
        <w:t>и</w:t>
      </w:r>
      <w:r w:rsidRPr="007C537D">
        <w:t>рующие исполнение работниками своих трудовых обязанностей;</w:t>
      </w:r>
    </w:p>
    <w:p w:rsidR="007C537D" w:rsidRPr="007C537D" w:rsidRDefault="007C537D" w:rsidP="007C537D">
      <w:pPr>
        <w:numPr>
          <w:ilvl w:val="0"/>
          <w:numId w:val="4"/>
        </w:numPr>
      </w:pPr>
      <w:r w:rsidRPr="007C537D">
        <w:t>сведения и информация о рабочих местах, предоставленные Комиссией по проведению специальной оценки условий труда.</w:t>
      </w:r>
    </w:p>
    <w:p w:rsidR="007C537D" w:rsidRDefault="007C537D" w:rsidP="007C537D"/>
    <w:p w:rsidR="007C537D" w:rsidRPr="007C537D" w:rsidRDefault="007C537D" w:rsidP="007C537D">
      <w:pPr>
        <w:pStyle w:val="a6"/>
      </w:pPr>
      <w:r w:rsidRPr="007C537D">
        <w:t>Результаты реализации процедуры идентификации потенциально вредных и (или) опасных производственных факторов представлены:</w:t>
      </w:r>
    </w:p>
    <w:p w:rsidR="007C537D" w:rsidRPr="007C537D" w:rsidRDefault="007C537D" w:rsidP="007C537D">
      <w:pPr>
        <w:pStyle w:val="a6"/>
      </w:pPr>
      <w:r w:rsidRPr="007C537D">
        <w:t>а) в отношении рабочих мест, на которых потенциально вредные и (или) опасные производственные факторы не выявлены (рабочих мест, подлежащих декларированию), - в Таблице 1.</w:t>
      </w:r>
    </w:p>
    <w:p w:rsidR="007C537D" w:rsidRPr="007C537D" w:rsidRDefault="007C537D" w:rsidP="007C537D">
      <w:r w:rsidRPr="007C537D">
        <w:t>Таблица 1. Перечень рабочих мест, на которых потенциально вредные и (или) опасные производственные факторы не выявлены (рабочие места, подлежащие декларированию)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2696"/>
        <w:gridCol w:w="1252"/>
        <w:gridCol w:w="1945"/>
        <w:gridCol w:w="1529"/>
        <w:gridCol w:w="2574"/>
        <w:gridCol w:w="2976"/>
        <w:gridCol w:w="1495"/>
      </w:tblGrid>
      <w:tr w:rsidR="007C537D" w:rsidRPr="00A10BCE" w:rsidTr="0013001B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0" w:name="table1"/>
            <w:bookmarkEnd w:id="10"/>
            <w:r w:rsidRPr="00A10BCE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r w:rsidR="008074D2" w:rsidRPr="00A10BCE">
              <w:rPr>
                <w:b/>
                <w:bCs/>
                <w:sz w:val="18"/>
                <w:szCs w:val="18"/>
              </w:rPr>
              <w:br/>
            </w:r>
            <w:r w:rsidRPr="00A10BCE">
              <w:rPr>
                <w:b/>
                <w:bCs/>
                <w:sz w:val="18"/>
                <w:szCs w:val="18"/>
              </w:rPr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A10BCE">
              <w:rPr>
                <w:b/>
                <w:bCs/>
                <w:sz w:val="18"/>
                <w:szCs w:val="18"/>
              </w:rPr>
              <w:t>т</w:t>
            </w:r>
            <w:r w:rsidRPr="00A10BCE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 xml:space="preserve">Наличие </w:t>
            </w:r>
            <w:proofErr w:type="gramStart"/>
            <w:r w:rsidRPr="00A10BCE">
              <w:rPr>
                <w:b/>
                <w:bCs/>
                <w:sz w:val="18"/>
                <w:szCs w:val="18"/>
              </w:rPr>
              <w:t>аналоги</w:t>
            </w:r>
            <w:r w:rsidRPr="00A10BCE">
              <w:rPr>
                <w:b/>
                <w:bCs/>
                <w:sz w:val="18"/>
                <w:szCs w:val="18"/>
              </w:rPr>
              <w:t>ч</w:t>
            </w:r>
            <w:r w:rsidRPr="00A10BCE">
              <w:rPr>
                <w:b/>
                <w:bCs/>
                <w:sz w:val="18"/>
                <w:szCs w:val="18"/>
              </w:rPr>
              <w:t>ного</w:t>
            </w:r>
            <w:proofErr w:type="gramEnd"/>
            <w:r w:rsidRPr="00A10BCE">
              <w:rPr>
                <w:b/>
                <w:bCs/>
                <w:sz w:val="18"/>
                <w:szCs w:val="18"/>
              </w:rPr>
              <w:t xml:space="preserve">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Присутствие рабо</w:t>
            </w:r>
            <w:r w:rsidRPr="00A10BCE">
              <w:rPr>
                <w:b/>
                <w:bCs/>
                <w:sz w:val="18"/>
                <w:szCs w:val="18"/>
              </w:rPr>
              <w:t>т</w:t>
            </w:r>
            <w:r w:rsidRPr="00A10BCE">
              <w:rPr>
                <w:b/>
                <w:bCs/>
                <w:sz w:val="18"/>
                <w:szCs w:val="18"/>
              </w:rPr>
              <w:t>ника на РМ в пр</w:t>
            </w:r>
            <w:r w:rsidRPr="00A10BCE">
              <w:rPr>
                <w:b/>
                <w:bCs/>
                <w:sz w:val="18"/>
                <w:szCs w:val="18"/>
              </w:rPr>
              <w:t>о</w:t>
            </w:r>
            <w:r w:rsidRPr="00A10BCE">
              <w:rPr>
                <w:b/>
                <w:bCs/>
                <w:sz w:val="18"/>
                <w:szCs w:val="18"/>
              </w:rPr>
              <w:t>цессе идентифик</w:t>
            </w:r>
            <w:r w:rsidRPr="00A10BCE">
              <w:rPr>
                <w:b/>
                <w:bCs/>
                <w:sz w:val="18"/>
                <w:szCs w:val="18"/>
              </w:rPr>
              <w:t>а</w:t>
            </w:r>
            <w:r w:rsidRPr="00A10BCE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Наличие / о</w:t>
            </w:r>
            <w:r w:rsidRPr="00A10BCE">
              <w:rPr>
                <w:b/>
                <w:bCs/>
                <w:sz w:val="18"/>
                <w:szCs w:val="18"/>
              </w:rPr>
              <w:t>т</w:t>
            </w:r>
            <w:r w:rsidRPr="00A10BCE">
              <w:rPr>
                <w:b/>
                <w:bCs/>
                <w:sz w:val="18"/>
                <w:szCs w:val="18"/>
              </w:rPr>
              <w:t>сутствие пре</w:t>
            </w:r>
            <w:r w:rsidRPr="00A10BCE">
              <w:rPr>
                <w:b/>
                <w:bCs/>
                <w:sz w:val="18"/>
                <w:szCs w:val="18"/>
              </w:rPr>
              <w:t>д</w:t>
            </w:r>
            <w:r w:rsidRPr="00A10BCE">
              <w:rPr>
                <w:b/>
                <w:bCs/>
                <w:sz w:val="18"/>
                <w:szCs w:val="18"/>
              </w:rPr>
              <w:t>ложений от работника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A10BCE">
              <w:rPr>
                <w:b/>
                <w:bCs/>
                <w:sz w:val="18"/>
                <w:szCs w:val="18"/>
              </w:rPr>
              <w:t>и</w:t>
            </w:r>
            <w:r w:rsidRPr="00A10BCE">
              <w:rPr>
                <w:b/>
                <w:bCs/>
                <w:sz w:val="18"/>
                <w:szCs w:val="18"/>
              </w:rPr>
              <w:t>рованного вредного и (или) опасного производственного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  <w:tc>
          <w:tcPr>
            <w:tcW w:w="1495" w:type="dxa"/>
            <w:shd w:val="clear" w:color="auto" w:fill="EAEAEA"/>
            <w:vAlign w:val="center"/>
          </w:tcPr>
          <w:p w:rsidR="007C537D" w:rsidRPr="00A10BCE" w:rsidRDefault="007C537D" w:rsidP="00A10BCE">
            <w:pPr>
              <w:jc w:val="center"/>
              <w:rPr>
                <w:b/>
                <w:bCs/>
                <w:sz w:val="18"/>
                <w:szCs w:val="18"/>
              </w:rPr>
            </w:pPr>
            <w:r w:rsidRPr="00A10BCE">
              <w:rPr>
                <w:b/>
                <w:bCs/>
                <w:sz w:val="18"/>
                <w:szCs w:val="18"/>
              </w:rPr>
              <w:t>Продолж</w:t>
            </w:r>
            <w:r w:rsidRPr="00A10BCE">
              <w:rPr>
                <w:b/>
                <w:bCs/>
                <w:sz w:val="18"/>
                <w:szCs w:val="18"/>
              </w:rPr>
              <w:t>и</w:t>
            </w:r>
            <w:r w:rsidRPr="00A10BCE">
              <w:rPr>
                <w:b/>
                <w:bCs/>
                <w:sz w:val="18"/>
                <w:szCs w:val="18"/>
              </w:rPr>
              <w:t>тельность во</w:t>
            </w:r>
            <w:r w:rsidRPr="00A10BCE">
              <w:rPr>
                <w:b/>
                <w:bCs/>
                <w:sz w:val="18"/>
                <w:szCs w:val="18"/>
              </w:rPr>
              <w:t>з</w:t>
            </w:r>
            <w:r w:rsidRPr="00A10BCE">
              <w:rPr>
                <w:b/>
                <w:bCs/>
                <w:sz w:val="18"/>
                <w:szCs w:val="18"/>
              </w:rPr>
              <w:t>действия в течение раб</w:t>
            </w:r>
            <w:r w:rsidRPr="00A10BCE">
              <w:rPr>
                <w:b/>
                <w:bCs/>
                <w:sz w:val="18"/>
                <w:szCs w:val="18"/>
              </w:rPr>
              <w:t>о</w:t>
            </w:r>
            <w:r w:rsidRPr="00A10BCE">
              <w:rPr>
                <w:b/>
                <w:bCs/>
                <w:sz w:val="18"/>
                <w:szCs w:val="18"/>
              </w:rPr>
              <w:t>чего дня (см</w:t>
            </w:r>
            <w:r w:rsidRPr="00A10BCE">
              <w:rPr>
                <w:b/>
                <w:bCs/>
                <w:sz w:val="18"/>
                <w:szCs w:val="18"/>
              </w:rPr>
              <w:t>е</w:t>
            </w:r>
            <w:r w:rsidRPr="00A10BCE">
              <w:rPr>
                <w:b/>
                <w:bCs/>
                <w:sz w:val="18"/>
                <w:szCs w:val="18"/>
              </w:rPr>
              <w:t>ны), час.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Руководство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Pr="00EF77F4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1252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Pr="00A10BCE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директора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безопа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ности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по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щим вопросам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экон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мике и финансам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эксплу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тации, главный 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содерж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нию и благоустройству, главный садовник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кап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тальному ремонту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Бухгалтерия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бухгалтер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12А; 13А; 14А; 15А; 16А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Планово-экономический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экономист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22А; 23А; 24А; 25А; 26А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28А; 29А; 30А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юрисконсульт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34А; 35А; 36А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Юрисконсульт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персонала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по кадрам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41А; 42А; 43А; 44А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кадрам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директора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49А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администратор инфо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мационно-коммуникационных систем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52А; 53А; 54А; 55А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закупок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Договорной</w:t>
            </w:r>
            <w:proofErr w:type="gramEnd"/>
            <w:r>
              <w:rPr>
                <w:sz w:val="16"/>
                <w:szCs w:val="16"/>
              </w:rPr>
              <w:t xml:space="preserve">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67А; 68А; 69А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72А; 73А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охраны труда, гражданской обороны и чрезвычайных ситуаций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в области охраны труда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по гражданской обороне и чрезвычайным ситуациям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материально-технического обеспечения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складом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Кладовщик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85А; 86А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эксплуатации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эксплуат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- Главный 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Производственно-технический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91А; 92А; 93А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95А; 96А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Инженер-сметчик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по учету энергоресурсов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102А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103А; 104А; 105А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107А; 108А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Районная диспетчерская служба 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диспетчер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благоустройства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благ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устройства - Главный садовник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благоустройства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137А; 138А; 139А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по техническому надзору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142А; 143А; 144А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Инженер-сметчик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№1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151А; 152А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154А; 155А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265А; 266А; 267А; 268А; 269А; 270А; 271А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273А; 274А; 275А; 276А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№3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470А; 471А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626А; 627А; 628А; 629А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630А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631А; 632А; 633А; 634А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№5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840А; 841А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941А; 942А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944А; 945А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№7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участка 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участка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1051А; 1052А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зеленого хозяйства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службы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механизации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механиз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Технический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по безопасности движ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Ремонтный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механик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городок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Комендант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Сторож (вахтер)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1119А; 1120А; 1121А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гаража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капитального ремонта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Инженер-сметчик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1193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по строительному 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тролю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1194А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1195А; 1196А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1197А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капитального ремонта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50563D">
            <w:pPr>
              <w:tabs>
                <w:tab w:val="left" w:pos="-73"/>
                <w:tab w:val="left" w:pos="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1199</w:t>
            </w:r>
          </w:p>
        </w:tc>
        <w:tc>
          <w:tcPr>
            <w:tcW w:w="2696" w:type="dxa"/>
            <w:vAlign w:val="center"/>
          </w:tcPr>
          <w:p w:rsidR="00B70642" w:rsidRDefault="00B70642" w:rsidP="0050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Прораб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идентифицированы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074D2" w:rsidRDefault="008074D2" w:rsidP="008074D2">
      <w:pPr>
        <w:pStyle w:val="a6"/>
        <w:rPr>
          <w:lang w:val="en-US"/>
        </w:rPr>
      </w:pPr>
    </w:p>
    <w:p w:rsidR="008074D2" w:rsidRPr="008074D2" w:rsidRDefault="008074D2" w:rsidP="008074D2">
      <w:pPr>
        <w:pStyle w:val="a6"/>
      </w:pPr>
      <w:r w:rsidRPr="008074D2">
        <w:t>б) в отношении рабочих мест, на которых потенциально вредные и (или) опасные производственные факторы идентифицированы, - в Таблице 2.</w:t>
      </w:r>
    </w:p>
    <w:p w:rsidR="008074D2" w:rsidRPr="008074D2" w:rsidRDefault="008074D2" w:rsidP="008074D2">
      <w:r w:rsidRPr="008074D2">
        <w:t>Таблица 2. Перечень рабочих мест, на которых потенциально вредные и (или) опасные производственные факторы идентифицированы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2696"/>
        <w:gridCol w:w="1252"/>
        <w:gridCol w:w="1945"/>
        <w:gridCol w:w="1529"/>
        <w:gridCol w:w="2574"/>
        <w:gridCol w:w="2976"/>
        <w:gridCol w:w="1495"/>
      </w:tblGrid>
      <w:tr w:rsidR="008074D2" w:rsidRPr="00917594" w:rsidTr="0013001B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1" w:name="table2"/>
            <w:bookmarkEnd w:id="11"/>
            <w:r w:rsidRPr="0013001B">
              <w:rPr>
                <w:b/>
                <w:bCs/>
                <w:sz w:val="18"/>
                <w:szCs w:val="18"/>
              </w:rPr>
              <w:t xml:space="preserve">№ </w:t>
            </w:r>
            <w:r w:rsidRPr="0013001B">
              <w:rPr>
                <w:b/>
                <w:bCs/>
                <w:sz w:val="18"/>
                <w:szCs w:val="18"/>
              </w:rPr>
              <w:br/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 xml:space="preserve">Наличие </w:t>
            </w:r>
            <w:proofErr w:type="gramStart"/>
            <w:r w:rsidRPr="0013001B">
              <w:rPr>
                <w:b/>
                <w:bCs/>
                <w:sz w:val="18"/>
                <w:szCs w:val="18"/>
              </w:rPr>
              <w:t>аналоги</w:t>
            </w:r>
            <w:r w:rsidRPr="0013001B">
              <w:rPr>
                <w:b/>
                <w:bCs/>
                <w:sz w:val="18"/>
                <w:szCs w:val="18"/>
              </w:rPr>
              <w:t>ч</w:t>
            </w:r>
            <w:r w:rsidRPr="0013001B">
              <w:rPr>
                <w:b/>
                <w:bCs/>
                <w:sz w:val="18"/>
                <w:szCs w:val="18"/>
              </w:rPr>
              <w:t>ного</w:t>
            </w:r>
            <w:proofErr w:type="gramEnd"/>
            <w:r w:rsidRPr="0013001B">
              <w:rPr>
                <w:b/>
                <w:bCs/>
                <w:sz w:val="18"/>
                <w:szCs w:val="18"/>
              </w:rPr>
              <w:t xml:space="preserve">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Присутствие рабо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ника на РМ в пр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цессе идентифик</w:t>
            </w:r>
            <w:r w:rsidRPr="0013001B">
              <w:rPr>
                <w:b/>
                <w:bCs/>
                <w:sz w:val="18"/>
                <w:szCs w:val="18"/>
              </w:rPr>
              <w:t>а</w:t>
            </w:r>
            <w:r w:rsidRPr="0013001B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Наличие / 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сутствие пре</w:t>
            </w:r>
            <w:r w:rsidRPr="0013001B">
              <w:rPr>
                <w:b/>
                <w:bCs/>
                <w:sz w:val="18"/>
                <w:szCs w:val="18"/>
              </w:rPr>
              <w:t>д</w:t>
            </w:r>
            <w:r w:rsidRPr="0013001B">
              <w:rPr>
                <w:b/>
                <w:bCs/>
                <w:sz w:val="18"/>
                <w:szCs w:val="18"/>
              </w:rPr>
              <w:t>ложений от работника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рованного вредного и (или) опасного производственного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  <w:tc>
          <w:tcPr>
            <w:tcW w:w="149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Продолж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тельность во</w:t>
            </w:r>
            <w:r w:rsidRPr="0013001B">
              <w:rPr>
                <w:b/>
                <w:bCs/>
                <w:sz w:val="18"/>
                <w:szCs w:val="18"/>
              </w:rPr>
              <w:t>з</w:t>
            </w:r>
            <w:r w:rsidRPr="0013001B">
              <w:rPr>
                <w:b/>
                <w:bCs/>
                <w:sz w:val="18"/>
                <w:szCs w:val="18"/>
              </w:rPr>
              <w:t>действия в течение раб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чего дня (см</w:t>
            </w:r>
            <w:r w:rsidRPr="0013001B">
              <w:rPr>
                <w:b/>
                <w:bCs/>
                <w:sz w:val="18"/>
                <w:szCs w:val="18"/>
              </w:rPr>
              <w:t>е</w:t>
            </w:r>
            <w:r w:rsidRPr="0013001B">
              <w:rPr>
                <w:b/>
                <w:bCs/>
                <w:sz w:val="18"/>
                <w:szCs w:val="18"/>
              </w:rPr>
              <w:t>ны), час.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Районная диспетчерская служба 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</w:t>
            </w:r>
          </w:p>
        </w:tc>
        <w:tc>
          <w:tcPr>
            <w:tcW w:w="1252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Pr="00A10BCE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Нарпяженость</w:t>
            </w:r>
            <w:proofErr w:type="spellEnd"/>
            <w:r>
              <w:rPr>
                <w:sz w:val="16"/>
                <w:szCs w:val="16"/>
              </w:rPr>
              <w:t xml:space="preserve"> трудового процесса</w:t>
            </w:r>
          </w:p>
        </w:tc>
        <w:tc>
          <w:tcPr>
            <w:tcW w:w="1495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Объединенная диспетчерская служба 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диспетчер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112А; 113А; 114А; 115А; 116А; 117А; 118А; 119А; 120А; 121А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Нарпяженость</w:t>
            </w:r>
            <w:proofErr w:type="spellEnd"/>
            <w:r>
              <w:rPr>
                <w:sz w:val="16"/>
                <w:szCs w:val="16"/>
              </w:rPr>
              <w:t xml:space="preserve"> трудового процесса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123А; 124А; 125А; 126А; 127А; 128А; 129А; 130А; 131А; 132А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Отсутствуют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Нарпяженость</w:t>
            </w:r>
            <w:proofErr w:type="spellEnd"/>
            <w:r>
              <w:rPr>
                <w:sz w:val="16"/>
                <w:szCs w:val="16"/>
              </w:rPr>
              <w:t xml:space="preserve"> трудового процесса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№1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Промышленный альпинист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158А; 159А; 160А; 161А; 162А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Штукатур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164А; 165А; 166А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168А; 169А; 170А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172А; 173А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Слесарь-сантехник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177А; 178А; 179А; 180А; 181А; 182А; 183А; 184А; 185А; 186А; 187А; 188А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192А; 193А; 194А; 195А; 196А; 197А; 198А; 199А; 200А; 201А; 202А; 203А; 204А; 205А; 206А; 207А; 208А; 209А; 210А; 211А; 212А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мусоропроводов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216А; 217А; 218А; 219А; 220А; 221А; 222А; 223А; 224А; 225А; 226А; 227А; 228А; 229А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231А; 232А; </w:t>
            </w:r>
            <w:r>
              <w:rPr>
                <w:sz w:val="16"/>
                <w:szCs w:val="16"/>
              </w:rPr>
              <w:lastRenderedPageBreak/>
              <w:t>233А; 234А; 235А; 236А; 237А; 238А; 239А; 240А; 241А; 242А; 243А; 244А; 245А; 246А; 247А; 248А; 249А; 250А; 251А; 252А; 253А; 254А; 255А; 256А; 257А; 258А; 259А; 260А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Промышленный альпинист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279А; 280А; 281А; 282А; 283А; 284А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Штукатур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286А; 287А; 288А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Кровельщик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291А; 292А; 293А; 294А; 295А; 296А; 297А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299А; 300А; 301А; 302А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304А; 305А; 306А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307А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Слесарь-сантехник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308А; 309А; 310А; 311А; 312А; 313А; 314А; 315А; 316А; 317А; 318А; 319А; 320А; 321А; 322А; 323А; 324А; 325А; 326А; 327А; 328А; 329А; 330А; 331А; 332А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336А; 337А; 338А; 339А; 340А; 341А; 342А; 343А; 344А; 345А; 346А; 347А; 348А; 349А; 350А; 351А; 352А; 353А; 354А; 355А; 356А; 357А; 358А; 359А; 360А; 361А; 362А; 363А; 364А; 365А; 366А; 367А; 368А; 369А; 370А; 371А; 372А; 373А; 374А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376А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мусоропроводов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377А; 378А; 379А; 380А; 381А; 382А; 383А; 384А; 385А; 386А; 387А; 388А; 389А; 390А; 391А; 392А; 393А; 394А; 395А; 396А; 397А; 398А; 399А; 400А; 401А; 402А; 403А; 404А; 405А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407А; 408А; 409А; 410А; 411А; 412А; 413А; 414А; 415А; 416А; 417А; 418А; 419А; 420А; 421А; 422А; 423А; 424А; 425А; 426А; 427А; 428А; 429А; 430А; 431А; 432А; 433А; 434А; 435А; 436А; 437А; 438А; 439А; 440А; 441А; 442А; 443А; 444А; 445А; 446А; 447А; 448А; 449А; 450А; 451А; 452А; 453А; 454А; 455А; 456А; 457А; 458А; 459А; 460А; 461А; 462А; 463А; 464А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№3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472А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Кровельщик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475А; 476А; 477А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Штукатур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479А; 480А; 481А; 482А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484А; 485А; 486А; 487А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489А; 490А; 491А; 492А; 493А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495А; 496А; 497А; 498А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Слесарь-сантехник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500А; 501А; 502А; 503А; 504А; 505А; 506А; 507А; 508А; 509А; 510А; 511А; 512А; 513А; 514А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515А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516А; 517А; 518А; 519А; 520А; 521А; 522А; 523А; 524А; 525А; 526А; 527А; 528А; 529А; 530А; 531А; 532А; 533А; 534А; 535А; 536А; 537А; 538А; 539А; 540А; 541А; 542А; 543А; 544А; 545А; 546А; 547А; 548А; 549А; 550А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мусоропроводов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553А; 554А; 555А; 556А; 557А; 558А; 559А; 560А; 561А; 562А; 563А; 564А; 565А; 566А; 567А; 568А; 569А; 570А; 571А; 572А; 573А; 574А; 575А; 576А; 577А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579А; 580А; 581А; 582А; </w:t>
            </w:r>
            <w:r>
              <w:rPr>
                <w:sz w:val="16"/>
                <w:szCs w:val="16"/>
              </w:rPr>
              <w:lastRenderedPageBreak/>
              <w:t>583А; 584А; 585А; 586А; 587А; 588А; 589А; 590А; 591А; 592А; 593А; 594А; 595А; 596А; 597А; 598А; 599А; 600А; 601А; 602А; 603А; 604А; 605А; 606А; 607А; 608А; 609А; 610А; 611А; 612А; 613А; 614А; 615А; 616А; 617А; 618А; 619А; 620А; 621А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Участок №4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Промышленный альпинист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637А; 638А; 639А; 640А; 641А; 642А; 643А; 644А; 645А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Штукатур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649А; 650А; 651А; 652А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654А; 655А; 656А; 657А; 658А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660А; 661А; 662А; 663А; </w:t>
            </w:r>
            <w:r>
              <w:rPr>
                <w:sz w:val="16"/>
                <w:szCs w:val="16"/>
              </w:rPr>
              <w:lastRenderedPageBreak/>
              <w:t>664А; 665А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Слесарь-сантехник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667А; 668А; 669А; 670А; 671А; 672А; 673А; 674А; 675А; 676А; 677А; 678А; 679А; 680А; 681А; 682А; 683А; 684А; 685А; 686А; 687А; 688А; 689А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697А; 698А; 699А; 700А; 701А; 702А; 703А; 704А; 705А; 706А; 707А; 708А; 709А; 710А; 711А; 712А; 713А; 714А; 715А; 716А; 717А; 718А; 719А; 720А; 721А; 722А; 723А; 724А; 725А; 726А; 727А; 728А; 729А; 730А; 731А; 732А; 733А; 734А; 735А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737А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мусоропроводов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738А; 739А; 740А; 741А; 742А; 743А; 744А; 745А; 746А; 747А; 748А; 749А; 750А; 751А; 752А; 753А; 754А; 755А; 756А; 757А; 758А; 759А; 760А; 761А; 762А; 763А; 764А; 765А; 766А; 767А; 768А; 769А; 770А; 771А; 772А; 773А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775А; 776А; 777А; 778А; </w:t>
            </w:r>
            <w:r>
              <w:rPr>
                <w:sz w:val="16"/>
                <w:szCs w:val="16"/>
              </w:rPr>
              <w:lastRenderedPageBreak/>
              <w:t>779А; 780А; 781А; 782А; 783А; 784А; 785А; 786А; 787А; 788А; 789А; 790А; 791А; 792А; 793А; 794А; 795А; 796А; 797А; 798А; 799А; 800А; 801А; 802А; 803А; 804А; 805А; 806А; 807А; 808А; 809А; 810А; 811А; 812А; 813А; 814А; 815А; 816А; 817А; 818А; 819А; 820А; 821А; 822А; 823А; 824А; 825А; 826А; 827А; 828А; 829А; 830А; 831А; 832А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833А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Кровельщик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№5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Промышленный альпинист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844А; 845А; 846А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Штукатур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848А; 849А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851А; 852А; 853А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855А; 856А; 857А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859А; 860А; 861А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Слесарь-сантехник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863А; 864А; 865А; 866А; 867А; 868А; 869А; 870А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875А; 876А; 877А; 878А; 879А; 880А; 881А; 882А; 883А; 884А; 885А; 886А; 887А; 888А; 889А; 890А; 891А; 892А; 893А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мусоропроводов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896А; 897А; 898А; 899А; 900А; 901А; 902А; 903А; 904А; 905А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907А; 908А; 909А; 910А; </w:t>
            </w:r>
            <w:r>
              <w:rPr>
                <w:sz w:val="16"/>
                <w:szCs w:val="16"/>
              </w:rPr>
              <w:lastRenderedPageBreak/>
              <w:t>911А; 912А; 913А; 914А; 915А; 916А; 917А; 918А; 919А; 920А; 921А; 922А; 923А; 924А; 925А; 926А; 927А; 928А; 929А; 930А; 931А; 932А; 933А; 934А; 935А; 936А; 937А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Участок №6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947А; 948А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Штукатур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950А; 951А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955А; 956А; 957А; 958А; 959А; 960А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962А; 963А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Слесарь-сантехник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965А; 966А; 967А; 968А; 969А; 970А; 971А; 972А; </w:t>
            </w:r>
            <w:r>
              <w:rPr>
                <w:sz w:val="16"/>
                <w:szCs w:val="16"/>
              </w:rPr>
              <w:lastRenderedPageBreak/>
              <w:t>973А; 974А; 975А; 976А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977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979А; 980А; 981А; 982А; 983А; 984А; 985А; 986А; 987А; 988А; 989А; 990А; 991А; 992А; 993А; 994А; 995А; 996А; 997А; 998А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производственных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мусоропроводов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1001А; 1002А; 1003А; 1004А; 1005А; 1006А; 1007А; 1008А; 1009А; 1010А; 1011А; 1012А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Дворник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1014А; 1015А; 1016А; 1017А; 1018А; 1019А; 1020А; 1021А; 1022А; 1023А; 1024А; 1025А; 1026А; 1027А; 1028А; 1029А; 1030А; 1031А; 1032А; 1033А; 1034А; 1035А; 1036А; 1037А; 1038А; 1039А; 1040А; 1041А; 1042А; 1043А; 1044А; 1045А; 1046А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№7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1074А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Дорожный рабочий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1075А; 1076А; 1077А; 1078А; 1079А; 1080А; 1081А; 1082А; 1083А; 1084А; 1085А; 1086А; 1087А; 1088А; 1089А; 1090А; 1091А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 зеленого хозяйства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1094А; 1095А; 1096А; 1097А; 1098А; 1099А; 1100А; 1101А; 1102А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Вредные и опасные производственные факторы отсутствуют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Вредные и опасные производственные факторы отсутствуют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Вредные и опасные производственные факторы отсутствуют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Ремонтный отдел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Слесарь-электрик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Отсуствуют</w:t>
            </w:r>
            <w:proofErr w:type="spellEnd"/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трудовая функция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 по ремонту автомобилей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1113А; 1114А; 1115А; 1116А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Отсуствуют</w:t>
            </w:r>
            <w:proofErr w:type="spellEnd"/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трудовая функция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Бытовой городок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1127А; 1128А; 1129А; 1130А; 1131А; 1132А; 1133А; 1134А; 1135А; 1136А; 1137А; 1138А; 1139А; 1140А; 1141А; 1142А; 1143А; 1144А; 1145А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Отсутсвует</w:t>
            </w:r>
            <w:proofErr w:type="spellEnd"/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 автомобиля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1147А; 1148А; 1149А; 1150А; 1151А; 1152А; 1153А; 1154А; 1155А; 1156А; 1157А; 1158А; 1159А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Отсутсвует</w:t>
            </w:r>
            <w:proofErr w:type="spellEnd"/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1161А; 1162А; 1163А; 1164А; 1165А; 1166А; 1167А; 1168А; 1169А; 1170А; 1171А; 1172А; 1173А; 1174А; 1175А; 1176А; 1177А; 1178А; 1179А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Отсутсвует</w:t>
            </w:r>
            <w:proofErr w:type="spellEnd"/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1181А; 1182А; 1183А; 1184А; 1185А; 1186А; 1187А; 1188А; 1189А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Отсутсвует</w:t>
            </w:r>
            <w:proofErr w:type="spellEnd"/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Вредные и опасные производственные факторы </w:t>
            </w:r>
            <w:proofErr w:type="spellStart"/>
            <w:r>
              <w:rPr>
                <w:sz w:val="16"/>
                <w:szCs w:val="16"/>
              </w:rPr>
              <w:t>авторанспортное</w:t>
            </w:r>
            <w:proofErr w:type="spellEnd"/>
            <w:r>
              <w:rPr>
                <w:sz w:val="16"/>
                <w:szCs w:val="16"/>
              </w:rPr>
              <w:t xml:space="preserve"> средство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капитального ремонта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капитальн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ремонта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</w:tr>
      <w:tr w:rsidR="00B70642" w:rsidRPr="00917594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капитального ремонта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1201А; 1202А; 1203А; 1204А; 1205А; 1206А; 1207А; 1208А; 1209А; 1210А; 1211А; 1212А; 1213А; 1214А; 1215А; 1216А; 1217А; 1218А; 1219А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Каменщик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1221А; 1222А; 1223А; 1224А; </w:t>
            </w:r>
            <w:r>
              <w:rPr>
                <w:sz w:val="16"/>
                <w:szCs w:val="16"/>
              </w:rPr>
              <w:lastRenderedPageBreak/>
              <w:t>1225А; 1226А; 1227А; 1228А; 1229А; 1230А; 1231А; 1232А; 1233А; 1234А; 1235А; 1236А; 1237А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1238А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Столяр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1239А; 1240А; 1241А; 1242А; 1243А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1245А; 1246А; 1247А; 1248А; 1249А; 1250А; 1251А; 1252А; 1253А; 1254А; 1255А; 1256А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Штукатур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1258А; 1259А; 1260А; 1261А; 1262А; 1263А; 1264А; 1265А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ПФД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Слесарь-сантехник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1267А; 1268А; 1269А; 1270А; 1271А; 1272А; 1273А; 1274А; 1275А; 1276А; 1277А; 1278А; 1279А; 1280А; 1281А; 1282А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1296А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Промышленный альпинист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1297А; 1298А; 1299А; 1300А; 1301А; 1302А; 1303А; 1304А; 1305А; 1306А; 1307А; 1308А; 1309А; 1310А; 1311А; 1312А; 1313А; 1314А; 1315А; 1316А; 1317А; 1318А; 1319А; 1320А; 1321А; 1322А; 1323А; 1324А; 1325А; 1326А; 1327А; 1328А; 1329А; 1330А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Кровельщик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1332А; 1333А; 1334А; 1335А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по ремонту и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служиванию электрооборудования</w:t>
            </w:r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1337А; 1338А; 1339А; 1340А; 1341А; 1342А; 1343А; 1344А; 1345А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Перемещение грузов;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RPr="00917594" w:rsidTr="0013001B">
        <w:trPr>
          <w:cantSplit/>
          <w:jc w:val="center"/>
        </w:trPr>
        <w:tc>
          <w:tcPr>
            <w:tcW w:w="744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1346А</w:t>
            </w:r>
          </w:p>
        </w:tc>
        <w:tc>
          <w:tcPr>
            <w:tcW w:w="2696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252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1347А; 1348А; 1349А; 1350А; 1351А</w:t>
            </w:r>
          </w:p>
        </w:tc>
        <w:tc>
          <w:tcPr>
            <w:tcW w:w="194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</w:tbl>
    <w:p w:rsidR="008074D2" w:rsidRPr="0013001B" w:rsidRDefault="008074D2" w:rsidP="0013001B"/>
    <w:p w:rsidR="008074D2" w:rsidRPr="008074D2" w:rsidRDefault="008074D2" w:rsidP="008074D2">
      <w:pPr>
        <w:pStyle w:val="a6"/>
      </w:pPr>
      <w:r w:rsidRPr="008074D2">
        <w:t>в) в отношении рабочих мест, на которых идентификация не осуществляется в силу указаний части 6 статьи 10 главы 2 Федерального закона №426-ФЗ, - в Таблице 3.</w:t>
      </w:r>
    </w:p>
    <w:p w:rsidR="008074D2" w:rsidRPr="008074D2" w:rsidRDefault="008074D2" w:rsidP="008074D2">
      <w:r w:rsidRPr="008074D2">
        <w:t>Таблица 3. Перечень рабочих мест (с указанием производственных факторов), на которых идентификация не осуществляется в силу указаний части 6 статьи 10 главы 2 Федерального закона №426-ФЗ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2696"/>
        <w:gridCol w:w="1252"/>
        <w:gridCol w:w="1945"/>
        <w:gridCol w:w="1529"/>
        <w:gridCol w:w="2574"/>
        <w:gridCol w:w="2976"/>
        <w:gridCol w:w="1495"/>
      </w:tblGrid>
      <w:tr w:rsidR="008074D2" w:rsidRPr="0013001B" w:rsidTr="0013001B">
        <w:trPr>
          <w:cantSplit/>
          <w:trHeight w:val="1437"/>
          <w:tblHeader/>
          <w:jc w:val="center"/>
        </w:trPr>
        <w:tc>
          <w:tcPr>
            <w:tcW w:w="74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2" w:name="table3"/>
            <w:bookmarkEnd w:id="12"/>
            <w:r w:rsidRPr="0013001B">
              <w:rPr>
                <w:b/>
                <w:bCs/>
                <w:sz w:val="18"/>
                <w:szCs w:val="18"/>
              </w:rPr>
              <w:t xml:space="preserve">№ </w:t>
            </w:r>
            <w:r w:rsidRPr="0013001B">
              <w:rPr>
                <w:b/>
                <w:bCs/>
                <w:sz w:val="18"/>
                <w:szCs w:val="18"/>
              </w:rPr>
              <w:br/>
              <w:t>РМ</w:t>
            </w:r>
          </w:p>
        </w:tc>
        <w:tc>
          <w:tcPr>
            <w:tcW w:w="269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РМ (по шта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ному расписанию)</w:t>
            </w:r>
          </w:p>
        </w:tc>
        <w:tc>
          <w:tcPr>
            <w:tcW w:w="1252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 xml:space="preserve">Наличие </w:t>
            </w:r>
            <w:proofErr w:type="gramStart"/>
            <w:r w:rsidRPr="0013001B">
              <w:rPr>
                <w:b/>
                <w:bCs/>
                <w:sz w:val="18"/>
                <w:szCs w:val="18"/>
              </w:rPr>
              <w:t>аналоги</w:t>
            </w:r>
            <w:r w:rsidRPr="0013001B">
              <w:rPr>
                <w:b/>
                <w:bCs/>
                <w:sz w:val="18"/>
                <w:szCs w:val="18"/>
              </w:rPr>
              <w:t>ч</w:t>
            </w:r>
            <w:r w:rsidRPr="0013001B">
              <w:rPr>
                <w:b/>
                <w:bCs/>
                <w:sz w:val="18"/>
                <w:szCs w:val="18"/>
              </w:rPr>
              <w:t>ного</w:t>
            </w:r>
            <w:proofErr w:type="gramEnd"/>
            <w:r w:rsidRPr="0013001B">
              <w:rPr>
                <w:b/>
                <w:bCs/>
                <w:sz w:val="18"/>
                <w:szCs w:val="18"/>
              </w:rPr>
              <w:t xml:space="preserve"> РМ</w:t>
            </w:r>
          </w:p>
        </w:tc>
        <w:tc>
          <w:tcPr>
            <w:tcW w:w="194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Присутствие рабо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ника на РМ в пр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цессе идентифик</w:t>
            </w:r>
            <w:r w:rsidRPr="0013001B">
              <w:rPr>
                <w:b/>
                <w:bCs/>
                <w:sz w:val="18"/>
                <w:szCs w:val="18"/>
              </w:rPr>
              <w:t>а</w:t>
            </w:r>
            <w:r w:rsidRPr="0013001B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529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Наличие / о</w:t>
            </w:r>
            <w:r w:rsidRPr="0013001B">
              <w:rPr>
                <w:b/>
                <w:bCs/>
                <w:sz w:val="18"/>
                <w:szCs w:val="18"/>
              </w:rPr>
              <w:t>т</w:t>
            </w:r>
            <w:r w:rsidRPr="0013001B">
              <w:rPr>
                <w:b/>
                <w:bCs/>
                <w:sz w:val="18"/>
                <w:szCs w:val="18"/>
              </w:rPr>
              <w:t>сутствие пре</w:t>
            </w:r>
            <w:r w:rsidRPr="0013001B">
              <w:rPr>
                <w:b/>
                <w:bCs/>
                <w:sz w:val="18"/>
                <w:szCs w:val="18"/>
              </w:rPr>
              <w:t>д</w:t>
            </w:r>
            <w:r w:rsidRPr="0013001B">
              <w:rPr>
                <w:b/>
                <w:bCs/>
                <w:sz w:val="18"/>
                <w:szCs w:val="18"/>
              </w:rPr>
              <w:t>ложений от работника</w:t>
            </w:r>
          </w:p>
        </w:tc>
        <w:tc>
          <w:tcPr>
            <w:tcW w:w="2574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Наименование идентифиц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рованного вредного и (или) опасного производственного фактора</w:t>
            </w:r>
          </w:p>
        </w:tc>
        <w:tc>
          <w:tcPr>
            <w:tcW w:w="2976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Источник фактора</w:t>
            </w:r>
          </w:p>
        </w:tc>
        <w:tc>
          <w:tcPr>
            <w:tcW w:w="1495" w:type="dxa"/>
            <w:shd w:val="clear" w:color="auto" w:fill="EAEAEA"/>
            <w:vAlign w:val="center"/>
          </w:tcPr>
          <w:p w:rsidR="008074D2" w:rsidRPr="0013001B" w:rsidRDefault="008074D2" w:rsidP="0013001B">
            <w:pPr>
              <w:jc w:val="center"/>
              <w:rPr>
                <w:b/>
                <w:bCs/>
                <w:sz w:val="18"/>
                <w:szCs w:val="18"/>
              </w:rPr>
            </w:pPr>
            <w:r w:rsidRPr="0013001B">
              <w:rPr>
                <w:b/>
                <w:bCs/>
                <w:sz w:val="18"/>
                <w:szCs w:val="18"/>
              </w:rPr>
              <w:t>Продолж</w:t>
            </w:r>
            <w:r w:rsidRPr="0013001B">
              <w:rPr>
                <w:b/>
                <w:bCs/>
                <w:sz w:val="18"/>
                <w:szCs w:val="18"/>
              </w:rPr>
              <w:t>и</w:t>
            </w:r>
            <w:r w:rsidRPr="0013001B">
              <w:rPr>
                <w:b/>
                <w:bCs/>
                <w:sz w:val="18"/>
                <w:szCs w:val="18"/>
              </w:rPr>
              <w:t>тельность во</w:t>
            </w:r>
            <w:r w:rsidRPr="0013001B">
              <w:rPr>
                <w:b/>
                <w:bCs/>
                <w:sz w:val="18"/>
                <w:szCs w:val="18"/>
              </w:rPr>
              <w:t>з</w:t>
            </w:r>
            <w:r w:rsidRPr="0013001B">
              <w:rPr>
                <w:b/>
                <w:bCs/>
                <w:sz w:val="18"/>
                <w:szCs w:val="18"/>
              </w:rPr>
              <w:t>действия в течение раб</w:t>
            </w:r>
            <w:r w:rsidRPr="0013001B">
              <w:rPr>
                <w:b/>
                <w:bCs/>
                <w:sz w:val="18"/>
                <w:szCs w:val="18"/>
              </w:rPr>
              <w:t>о</w:t>
            </w:r>
            <w:r w:rsidRPr="0013001B">
              <w:rPr>
                <w:b/>
                <w:bCs/>
                <w:sz w:val="18"/>
                <w:szCs w:val="18"/>
              </w:rPr>
              <w:t>чего дня (см</w:t>
            </w:r>
            <w:r w:rsidRPr="0013001B">
              <w:rPr>
                <w:b/>
                <w:bCs/>
                <w:sz w:val="18"/>
                <w:szCs w:val="18"/>
              </w:rPr>
              <w:t>е</w:t>
            </w:r>
            <w:r w:rsidRPr="0013001B">
              <w:rPr>
                <w:b/>
                <w:bCs/>
                <w:sz w:val="18"/>
                <w:szCs w:val="18"/>
              </w:rPr>
              <w:t>ны), час.</w:t>
            </w:r>
          </w:p>
        </w:tc>
      </w:tr>
      <w:tr w:rsidR="00B70642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№4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691А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1252" w:type="dxa"/>
            <w:vMerge w:val="restart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692А; 693А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Pr="00A10BCE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Pr="00A10BCE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Неионизирующее излучение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№5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Неионизирующее излучение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№7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Асфальтобетонщик</w:t>
            </w:r>
            <w:proofErr w:type="spellEnd"/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1055А; 1056А; 1057А; 1058А; 1059А; 1060А; 1061А; 1062А; 1063А; 1064А; 1065А; 1066А; 1067А; 1068А; 1069А; 1070А; 1071А; 1072А; 1073А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Трудовая функция;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Трудовая функция;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Трудовая функция;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Трудовая функция;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  <w:tr w:rsidR="00B70642" w:rsidTr="00B70642">
        <w:trPr>
          <w:cantSplit/>
          <w:jc w:val="center"/>
        </w:trPr>
        <w:tc>
          <w:tcPr>
            <w:tcW w:w="15211" w:type="dxa"/>
            <w:gridSpan w:val="8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капитального ремонта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1283А</w:t>
            </w:r>
          </w:p>
        </w:tc>
        <w:tc>
          <w:tcPr>
            <w:tcW w:w="2696" w:type="dxa"/>
            <w:vMerge w:val="restart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1252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1284А; 1285А; 1286А; 1287А; 1288А; 1289А; 1290А; 1291А; 1292А; 1293А; 1294А; 1295А</w:t>
            </w:r>
          </w:p>
        </w:tc>
        <w:tc>
          <w:tcPr>
            <w:tcW w:w="1945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29" w:type="dxa"/>
            <w:vMerge w:val="restart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Неионизирующее излучение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70642" w:rsidTr="0013001B">
        <w:trPr>
          <w:cantSplit/>
          <w:jc w:val="center"/>
        </w:trPr>
        <w:tc>
          <w:tcPr>
            <w:tcW w:w="744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6" w:type="dxa"/>
            <w:vMerge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74" w:type="dxa"/>
            <w:vAlign w:val="center"/>
          </w:tcPr>
          <w:p w:rsidR="00B70642" w:rsidRDefault="00B70642" w:rsidP="00A10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2976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труда (</w:t>
            </w:r>
            <w:proofErr w:type="spellStart"/>
            <w:r>
              <w:rPr>
                <w:sz w:val="16"/>
                <w:szCs w:val="16"/>
              </w:rPr>
              <w:t>Трудавай</w:t>
            </w:r>
            <w:proofErr w:type="spellEnd"/>
            <w:r>
              <w:rPr>
                <w:sz w:val="16"/>
                <w:szCs w:val="16"/>
              </w:rPr>
              <w:t xml:space="preserve"> функция) Технологическое оборудование</w:t>
            </w:r>
          </w:p>
        </w:tc>
        <w:tc>
          <w:tcPr>
            <w:tcW w:w="1495" w:type="dxa"/>
            <w:vAlign w:val="center"/>
          </w:tcPr>
          <w:p w:rsidR="00B70642" w:rsidRDefault="00B70642" w:rsidP="00A10B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смены</w:t>
            </w:r>
          </w:p>
        </w:tc>
      </w:tr>
    </w:tbl>
    <w:p w:rsidR="00896E8E" w:rsidRDefault="00896E8E" w:rsidP="008074D2">
      <w:pPr>
        <w:pStyle w:val="a6"/>
      </w:pPr>
    </w:p>
    <w:p w:rsidR="008074D2" w:rsidRPr="008074D2" w:rsidRDefault="008074D2" w:rsidP="008074D2">
      <w:pPr>
        <w:pStyle w:val="a6"/>
      </w:pPr>
      <w:r w:rsidRPr="008074D2">
        <w:t>Заключение:</w:t>
      </w:r>
    </w:p>
    <w:p w:rsidR="008074D2" w:rsidRPr="008074D2" w:rsidRDefault="008074D2" w:rsidP="008074D2">
      <w:r w:rsidRPr="008074D2">
        <w:t>По результатам проведения идентификации потенциально вредных и (или) опасных производственных факторов:</w:t>
      </w:r>
    </w:p>
    <w:p w:rsidR="008074D2" w:rsidRPr="008074D2" w:rsidRDefault="008074D2" w:rsidP="008074D2">
      <w:pPr>
        <w:numPr>
          <w:ilvl w:val="0"/>
          <w:numId w:val="5"/>
        </w:numPr>
      </w:pPr>
      <w:r w:rsidRPr="008074D2">
        <w:lastRenderedPageBreak/>
        <w:t xml:space="preserve">выявлено </w:t>
      </w:r>
      <w:r w:rsidR="00D40ED3" w:rsidRPr="008E5CAF">
        <w:rPr>
          <w:i/>
          <w:iCs/>
        </w:rPr>
        <w:fldChar w:fldCharType="begin"/>
      </w:r>
      <w:r w:rsidR="00D40ED3">
        <w:rPr>
          <w:i/>
          <w:iCs/>
        </w:rPr>
        <w:instrText xml:space="preserve"> DOCVARIABLE  </w:instrText>
      </w:r>
      <w:r w:rsidR="00D40ED3" w:rsidRPr="00D40ED3">
        <w:rPr>
          <w:lang w:val="en-US"/>
        </w:rPr>
        <w:instrText>col</w:instrText>
      </w:r>
      <w:r w:rsidR="00D40ED3" w:rsidRPr="00D40ED3">
        <w:instrText>_</w:instrText>
      </w:r>
      <w:r w:rsidR="00D40ED3" w:rsidRPr="00D40ED3">
        <w:rPr>
          <w:lang w:val="en-US"/>
        </w:rPr>
        <w:instrText>rm</w:instrText>
      </w:r>
      <w:r w:rsidR="00D40ED3" w:rsidRPr="00D40ED3">
        <w:instrText>_</w:instrText>
      </w:r>
      <w:r w:rsidR="00D40ED3" w:rsidRPr="00D40ED3">
        <w:rPr>
          <w:lang w:val="en-US"/>
        </w:rPr>
        <w:instrText>no</w:instrText>
      </w:r>
      <w:r w:rsidR="00D40ED3" w:rsidRPr="00D40ED3">
        <w:instrText>_</w:instrText>
      </w:r>
      <w:r w:rsidR="00D40ED3" w:rsidRPr="00D40ED3">
        <w:rPr>
          <w:lang w:val="en-US"/>
        </w:rPr>
        <w:instrText>ident</w:instrText>
      </w:r>
      <w:r w:rsidR="00D40ED3" w:rsidRPr="008E5CAF">
        <w:rPr>
          <w:i/>
          <w:iCs/>
        </w:rPr>
        <w:instrText xml:space="preserve"> </w:instrText>
      </w:r>
      <w:r w:rsidR="00D40ED3" w:rsidRPr="008E5CAF">
        <w:rPr>
          <w:i/>
          <w:iCs/>
        </w:rPr>
        <w:fldChar w:fldCharType="separate"/>
      </w:r>
      <w:r w:rsidR="00B70642">
        <w:rPr>
          <w:i/>
          <w:iCs/>
        </w:rPr>
        <w:t>215</w:t>
      </w:r>
      <w:r w:rsidR="00D40ED3" w:rsidRPr="008E5CAF">
        <w:rPr>
          <w:i/>
          <w:iCs/>
        </w:rPr>
        <w:fldChar w:fldCharType="end"/>
      </w:r>
      <w:r w:rsidR="00D40ED3" w:rsidRPr="00D40ED3">
        <w:rPr>
          <w:i/>
          <w:iCs/>
        </w:rPr>
        <w:t xml:space="preserve"> </w:t>
      </w:r>
      <w:r w:rsidRPr="008074D2">
        <w:t>рабочих мес</w:t>
      </w:r>
      <w:proofErr w:type="gramStart"/>
      <w:r w:rsidRPr="008074D2">
        <w:t>т</w:t>
      </w:r>
      <w:r w:rsidR="0033361F" w:rsidRPr="0033361F">
        <w:t>(</w:t>
      </w:r>
      <w:proofErr w:type="gramEnd"/>
      <w:r w:rsidR="0033361F">
        <w:t>а</w:t>
      </w:r>
      <w:r w:rsidR="0033361F" w:rsidRPr="0033361F">
        <w:t>)</w:t>
      </w:r>
      <w:r w:rsidRPr="008074D2">
        <w:t>, на которых вредные и (или) опасные производственные факторы не идентифицированы. В отношении данных рабочих мест (указаны в Таблице 1), на основании указаний части 1 статьи 11 главы 2 Федерального закона от 28.12.2013 г. №426-ФЗ «О специальной оценке условий труда», Работодателем составляется и подается декларация соответствия условий труда гос</w:t>
      </w:r>
      <w:r w:rsidRPr="008074D2">
        <w:t>у</w:t>
      </w:r>
      <w:r w:rsidRPr="008074D2">
        <w:t>дарственным нормативным требованиям охраны труда;</w:t>
      </w:r>
    </w:p>
    <w:p w:rsidR="008074D2" w:rsidRPr="008074D2" w:rsidRDefault="00896E8E" w:rsidP="008074D2">
      <w:pPr>
        <w:numPr>
          <w:ilvl w:val="0"/>
          <w:numId w:val="5"/>
        </w:numPr>
      </w:pPr>
      <w:r w:rsidRPr="008074D2">
        <w:t xml:space="preserve">выявлено </w:t>
      </w:r>
      <w:r w:rsidRPr="008E5CAF">
        <w:rPr>
          <w:i/>
          <w:iCs/>
        </w:rPr>
        <w:fldChar w:fldCharType="begin"/>
      </w:r>
      <w:r>
        <w:rPr>
          <w:i/>
          <w:iCs/>
        </w:rPr>
        <w:instrText xml:space="preserve"> DOCVARIABLE  </w:instrText>
      </w:r>
      <w:r w:rsidRPr="00896E8E">
        <w:rPr>
          <w:i/>
          <w:iCs/>
        </w:rPr>
        <w:instrText>col_rm_ident</w:instrText>
      </w:r>
      <w:r w:rsidRPr="008E5CAF">
        <w:rPr>
          <w:i/>
          <w:iCs/>
        </w:rPr>
        <w:instrText xml:space="preserve"> </w:instrText>
      </w:r>
      <w:r w:rsidRPr="008E5CAF">
        <w:rPr>
          <w:i/>
          <w:iCs/>
        </w:rPr>
        <w:fldChar w:fldCharType="separate"/>
      </w:r>
      <w:r w:rsidR="00B70642">
        <w:rPr>
          <w:i/>
          <w:iCs/>
        </w:rPr>
        <w:t>1098</w:t>
      </w:r>
      <w:r w:rsidRPr="008E5CAF">
        <w:rPr>
          <w:i/>
          <w:iCs/>
        </w:rPr>
        <w:fldChar w:fldCharType="end"/>
      </w:r>
      <w:r w:rsidRPr="00D40ED3">
        <w:rPr>
          <w:i/>
          <w:iCs/>
        </w:rPr>
        <w:t xml:space="preserve"> </w:t>
      </w:r>
      <w:r w:rsidRPr="008074D2">
        <w:t>рабочих мес</w:t>
      </w:r>
      <w:proofErr w:type="gramStart"/>
      <w:r w:rsidRPr="008074D2">
        <w:t>т</w:t>
      </w:r>
      <w:r w:rsidR="0033361F" w:rsidRPr="0033361F">
        <w:t>(</w:t>
      </w:r>
      <w:proofErr w:type="gramEnd"/>
      <w:r w:rsidR="0033361F">
        <w:t>а</w:t>
      </w:r>
      <w:r w:rsidR="0033361F" w:rsidRPr="0033361F">
        <w:t>)</w:t>
      </w:r>
      <w:r w:rsidR="008074D2" w:rsidRPr="008074D2">
        <w:t>, на которых потенциально вредные и (или) опасные производственные факторы идентифицированы. На данных рабочих местах (указаны в Таблице 2) предлагаю провести исследования (испытания) и измерения идентифицированных вредных и (или) опасных производственных факторов.</w:t>
      </w:r>
    </w:p>
    <w:p w:rsidR="008074D2" w:rsidRPr="00821353" w:rsidRDefault="00896E8E" w:rsidP="008074D2">
      <w:pPr>
        <w:numPr>
          <w:ilvl w:val="0"/>
          <w:numId w:val="5"/>
        </w:numPr>
      </w:pPr>
      <w:bookmarkStart w:id="13" w:name="no_ident_rms0_1"/>
      <w:r w:rsidRPr="008074D2">
        <w:t xml:space="preserve">выявлено </w:t>
      </w:r>
      <w:r w:rsidRPr="008E5CAF">
        <w:rPr>
          <w:i/>
          <w:iCs/>
        </w:rPr>
        <w:fldChar w:fldCharType="begin"/>
      </w:r>
      <w:r>
        <w:rPr>
          <w:i/>
          <w:iCs/>
        </w:rPr>
        <w:instrText xml:space="preserve"> DOCVARIABLE  </w:instrText>
      </w:r>
      <w:r w:rsidRPr="00896E8E">
        <w:rPr>
          <w:i/>
          <w:iCs/>
        </w:rPr>
        <w:instrText>col_rm_ident</w:instrText>
      </w:r>
      <w:r>
        <w:rPr>
          <w:i/>
          <w:iCs/>
        </w:rPr>
        <w:instrText>2</w:instrText>
      </w:r>
      <w:r w:rsidRPr="008E5CAF">
        <w:rPr>
          <w:i/>
          <w:iCs/>
        </w:rPr>
        <w:instrText xml:space="preserve"> </w:instrText>
      </w:r>
      <w:r w:rsidRPr="008E5CAF">
        <w:rPr>
          <w:i/>
          <w:iCs/>
        </w:rPr>
        <w:fldChar w:fldCharType="separate"/>
      </w:r>
      <w:r w:rsidR="00B70642">
        <w:rPr>
          <w:i/>
          <w:iCs/>
        </w:rPr>
        <w:t>38</w:t>
      </w:r>
      <w:r w:rsidRPr="008E5CAF">
        <w:rPr>
          <w:i/>
          <w:iCs/>
        </w:rPr>
        <w:fldChar w:fldCharType="end"/>
      </w:r>
      <w:r w:rsidRPr="00D40ED3">
        <w:rPr>
          <w:i/>
          <w:iCs/>
        </w:rPr>
        <w:t xml:space="preserve"> </w:t>
      </w:r>
      <w:r w:rsidRPr="008074D2">
        <w:t>рабочих мес</w:t>
      </w:r>
      <w:proofErr w:type="gramStart"/>
      <w:r w:rsidRPr="008074D2">
        <w:t>т</w:t>
      </w:r>
      <w:r w:rsidR="0033361F" w:rsidRPr="0033361F">
        <w:t>(</w:t>
      </w:r>
      <w:proofErr w:type="gramEnd"/>
      <w:r w:rsidR="0033361F">
        <w:t>а</w:t>
      </w:r>
      <w:r w:rsidR="0033361F" w:rsidRPr="0033361F">
        <w:t>)</w:t>
      </w:r>
      <w:r w:rsidR="008074D2" w:rsidRPr="008074D2">
        <w:t>, на которых идентификация не осуществляется в силу указаний части 6 статьи 10 глав</w:t>
      </w:r>
      <w:r w:rsidR="00D605C3">
        <w:t>ы 2 Федерального з</w:t>
      </w:r>
      <w:r w:rsidR="00D605C3">
        <w:t>а</w:t>
      </w:r>
      <w:r w:rsidR="00D605C3">
        <w:t>кона №426-ФЗ</w:t>
      </w:r>
      <w:r w:rsidR="00D605C3" w:rsidRPr="00D605C3">
        <w:t xml:space="preserve">. </w:t>
      </w:r>
      <w:r w:rsidR="008074D2" w:rsidRPr="008074D2">
        <w:t>В отношении данных рабочих мест составлен Перечень подлежащих исследованиям (испытаниям) и измерениям вредных и (или) опасных производственных факторов. На указанных рабочих местах предлагаю провести исследования (испытания) и измерения отмеченных вредных и (или) опасных производственных факторов.</w:t>
      </w:r>
    </w:p>
    <w:bookmarkEnd w:id="13"/>
    <w:p w:rsidR="008074D2" w:rsidRPr="00821353" w:rsidRDefault="008074D2" w:rsidP="0013001B">
      <w:pPr>
        <w:rPr>
          <w:rStyle w:val="a7"/>
        </w:rPr>
      </w:pPr>
    </w:p>
    <w:p w:rsidR="008074D2" w:rsidRPr="00E324B1" w:rsidRDefault="008074D2" w:rsidP="0013001B">
      <w:pPr>
        <w:rPr>
          <w:rStyle w:val="a7"/>
        </w:rPr>
      </w:pPr>
      <w:r>
        <w:rPr>
          <w:rStyle w:val="a7"/>
        </w:rPr>
        <w:t>Эксперт</w:t>
      </w:r>
      <w:r w:rsidRPr="00E324B1">
        <w:rPr>
          <w:rStyle w:val="a7"/>
        </w:rPr>
        <w:t xml:space="preserve"> по проведению специальной оценки условий труда:</w:t>
      </w: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2976"/>
        <w:gridCol w:w="284"/>
        <w:gridCol w:w="5386"/>
        <w:gridCol w:w="284"/>
        <w:gridCol w:w="2268"/>
      </w:tblGrid>
      <w:tr w:rsidR="008074D2" w:rsidRPr="00B70642" w:rsidTr="00B7064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B70642" w:rsidRDefault="00B70642" w:rsidP="008074D2">
            <w:pPr>
              <w:pStyle w:val="a8"/>
            </w:pPr>
            <w:r w:rsidRPr="00B70642">
              <w:t>2759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B70642" w:rsidRDefault="008074D2" w:rsidP="008074D2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B70642" w:rsidRDefault="008074D2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B70642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B70642" w:rsidRDefault="00B70642" w:rsidP="008074D2">
            <w:pPr>
              <w:pStyle w:val="a8"/>
            </w:pPr>
            <w:r w:rsidRPr="00B70642">
              <w:t>Каганов Филипп Павлович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4D2" w:rsidRPr="00B70642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4D2" w:rsidRPr="00B70642" w:rsidRDefault="008074D2" w:rsidP="008074D2">
            <w:pPr>
              <w:pStyle w:val="a8"/>
            </w:pPr>
          </w:p>
        </w:tc>
      </w:tr>
      <w:tr w:rsidR="008074D2" w:rsidRPr="00B70642" w:rsidTr="00B7064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8074D2" w:rsidRPr="00B70642" w:rsidRDefault="00B70642" w:rsidP="008074D2">
            <w:pPr>
              <w:pStyle w:val="a8"/>
              <w:rPr>
                <w:b/>
                <w:vertAlign w:val="superscript"/>
              </w:rPr>
            </w:pPr>
            <w:r w:rsidRPr="00B7064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8074D2" w:rsidRPr="00B70642" w:rsidRDefault="008074D2" w:rsidP="008074D2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074D2" w:rsidRPr="00B70642" w:rsidRDefault="00B70642" w:rsidP="008074D2">
            <w:pPr>
              <w:pStyle w:val="a8"/>
              <w:rPr>
                <w:b/>
                <w:vertAlign w:val="superscript"/>
              </w:rPr>
            </w:pPr>
            <w:r w:rsidRPr="00B706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4D2" w:rsidRPr="00B70642" w:rsidRDefault="008074D2" w:rsidP="008074D2">
            <w:pPr>
              <w:pStyle w:val="a8"/>
              <w:rPr>
                <w:b/>
                <w:vertAlign w:val="superscript"/>
              </w:rPr>
            </w:pPr>
            <w:bookmarkStart w:id="14" w:name="fio_users"/>
            <w:bookmarkEnd w:id="14"/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074D2" w:rsidRPr="00B70642" w:rsidRDefault="00B70642" w:rsidP="008074D2">
            <w:pPr>
              <w:pStyle w:val="a8"/>
              <w:rPr>
                <w:b/>
                <w:vertAlign w:val="superscript"/>
              </w:rPr>
            </w:pPr>
            <w:r w:rsidRPr="00B7064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074D2" w:rsidRPr="00B70642" w:rsidRDefault="008074D2" w:rsidP="008074D2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074D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(дата)</w:t>
            </w:r>
          </w:p>
        </w:tc>
      </w:tr>
    </w:tbl>
    <w:p w:rsidR="008074D2" w:rsidRDefault="008074D2" w:rsidP="008074D2">
      <w:pPr>
        <w:pStyle w:val="a6"/>
        <w:rPr>
          <w:lang w:val="en-US"/>
        </w:rPr>
      </w:pPr>
    </w:p>
    <w:p w:rsidR="008074D2" w:rsidRDefault="00392784" w:rsidP="008074D2">
      <w:pPr>
        <w:spacing w:before="120"/>
        <w:rPr>
          <w:b/>
          <w:color w:val="000000"/>
        </w:rPr>
      </w:pPr>
      <w:r w:rsidRPr="00392784">
        <w:rPr>
          <w:b/>
          <w:color w:val="000000"/>
        </w:rPr>
        <w:t>Рассмотрев результаты идентификации. Комиссия по проведению специальной оценки условий труда  приняла решение УТВЕРДИТЬ результаты идентификации.</w:t>
      </w:r>
    </w:p>
    <w:p w:rsidR="00392784" w:rsidRPr="00E324B1" w:rsidRDefault="00392784" w:rsidP="008074D2">
      <w:pPr>
        <w:spacing w:before="120"/>
      </w:pPr>
      <w:bookmarkStart w:id="15" w:name="_GoBack"/>
      <w:bookmarkEnd w:id="15"/>
    </w:p>
    <w:p w:rsidR="008074D2" w:rsidRPr="003C5C39" w:rsidRDefault="008074D2" w:rsidP="008074D2">
      <w:pPr>
        <w:pStyle w:val="a6"/>
      </w:pPr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4E51DC" w:rsidTr="008074D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70642" w:rsidP="008074D2">
            <w:pPr>
              <w:pStyle w:val="a8"/>
            </w:pPr>
            <w:r>
              <w:t>Заместитель директора по эксплуат</w:t>
            </w:r>
            <w:r>
              <w:t>а</w:t>
            </w:r>
            <w:r>
              <w:t>ции, главный инженер</w:t>
            </w:r>
          </w:p>
        </w:tc>
        <w:tc>
          <w:tcPr>
            <w:tcW w:w="283" w:type="dxa"/>
            <w:vAlign w:val="bottom"/>
          </w:tcPr>
          <w:p w:rsidR="008074D2" w:rsidRPr="004E51DC" w:rsidRDefault="008074D2" w:rsidP="008074D2">
            <w:pPr>
              <w:pStyle w:val="a8"/>
            </w:pPr>
            <w:bookmarkStart w:id="16" w:name="com_pred"/>
            <w:bookmarkEnd w:id="16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70642" w:rsidP="008074D2">
            <w:pPr>
              <w:pStyle w:val="a8"/>
            </w:pPr>
            <w:r>
              <w:t>Кузнецова А.В.</w:t>
            </w: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4E51DC" w:rsidRDefault="008074D2" w:rsidP="008074D2">
            <w:pPr>
              <w:pStyle w:val="a8"/>
            </w:pPr>
          </w:p>
        </w:tc>
      </w:tr>
      <w:tr w:rsidR="008074D2" w:rsidRPr="000905BE" w:rsidTr="008074D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bookmarkStart w:id="17" w:name="s070_1"/>
            <w:bookmarkEnd w:id="1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8074D2" w:rsidRDefault="008074D2" w:rsidP="008074D2">
      <w:pPr>
        <w:rPr>
          <w:lang w:val="en-US"/>
        </w:rPr>
      </w:pPr>
    </w:p>
    <w:p w:rsidR="008074D2" w:rsidRPr="00165F4D" w:rsidRDefault="008074D2" w:rsidP="008074D2">
      <w:pPr>
        <w:pStyle w:val="a6"/>
      </w:pPr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2956"/>
        <w:gridCol w:w="284"/>
        <w:gridCol w:w="5386"/>
        <w:gridCol w:w="284"/>
        <w:gridCol w:w="2268"/>
      </w:tblGrid>
      <w:tr w:rsidR="008074D2" w:rsidRPr="004E51DC" w:rsidTr="00B7064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70642" w:rsidP="008074D2">
            <w:pPr>
              <w:pStyle w:val="a8"/>
            </w:pPr>
            <w:r>
              <w:t>Заместитель директора по капитальн</w:t>
            </w:r>
            <w:r>
              <w:t>о</w:t>
            </w:r>
            <w:r>
              <w:t>му ремонту</w:t>
            </w:r>
          </w:p>
        </w:tc>
        <w:tc>
          <w:tcPr>
            <w:tcW w:w="283" w:type="dxa"/>
            <w:vAlign w:val="bottom"/>
          </w:tcPr>
          <w:p w:rsidR="008074D2" w:rsidRPr="004E51DC" w:rsidRDefault="008074D2" w:rsidP="008074D2">
            <w:pPr>
              <w:pStyle w:val="a8"/>
            </w:pPr>
            <w:bookmarkStart w:id="18" w:name="com_chlens"/>
            <w:bookmarkEnd w:id="18"/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074D2" w:rsidRPr="004E51DC" w:rsidRDefault="00B70642" w:rsidP="008074D2">
            <w:pPr>
              <w:pStyle w:val="a8"/>
            </w:pPr>
            <w:proofErr w:type="spellStart"/>
            <w:r>
              <w:t>Чулькин</w:t>
            </w:r>
            <w:proofErr w:type="spellEnd"/>
            <w:r>
              <w:t xml:space="preserve"> Д.Д.</w:t>
            </w:r>
          </w:p>
        </w:tc>
        <w:tc>
          <w:tcPr>
            <w:tcW w:w="284" w:type="dxa"/>
            <w:vAlign w:val="bottom"/>
          </w:tcPr>
          <w:p w:rsidR="008074D2" w:rsidRPr="004E51DC" w:rsidRDefault="008074D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074D2" w:rsidRPr="004E51DC" w:rsidRDefault="008074D2" w:rsidP="008074D2">
            <w:pPr>
              <w:pStyle w:val="a8"/>
            </w:pPr>
          </w:p>
        </w:tc>
      </w:tr>
      <w:tr w:rsidR="008074D2" w:rsidRPr="000905BE" w:rsidTr="00B7064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bookmarkStart w:id="19" w:name="s070_2"/>
            <w:bookmarkEnd w:id="1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074D2" w:rsidRPr="000905BE" w:rsidRDefault="008074D2" w:rsidP="008074D2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70642" w:rsidRPr="00B70642" w:rsidTr="00B7064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  <w:r>
              <w:t>Начальник отдела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  <w:r>
              <w:t>Федотова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</w:tr>
      <w:tr w:rsidR="00B70642" w:rsidRPr="00B70642" w:rsidTr="00B7064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(дата)</w:t>
            </w:r>
          </w:p>
        </w:tc>
      </w:tr>
      <w:tr w:rsidR="00B70642" w:rsidRPr="00B70642" w:rsidTr="00B7064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  <w:r>
              <w:t>Денисова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</w:tr>
      <w:tr w:rsidR="00B70642" w:rsidRPr="00B70642" w:rsidTr="00B7064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(дата)</w:t>
            </w:r>
          </w:p>
        </w:tc>
      </w:tr>
      <w:tr w:rsidR="00B70642" w:rsidRPr="00B70642" w:rsidTr="00B7064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  <w:r>
              <w:t>Заместитель начальника отдела охраны труда,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  <w:proofErr w:type="spellStart"/>
            <w:r>
              <w:t>Жамнова</w:t>
            </w:r>
            <w:proofErr w:type="spellEnd"/>
            <w:r>
              <w:t xml:space="preserve"> М.Э.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0642" w:rsidRPr="00B70642" w:rsidRDefault="00B70642" w:rsidP="008074D2">
            <w:pPr>
              <w:pStyle w:val="a8"/>
            </w:pPr>
          </w:p>
        </w:tc>
      </w:tr>
      <w:tr w:rsidR="00B70642" w:rsidRPr="00B70642" w:rsidTr="00B7064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70642" w:rsidRPr="00B70642" w:rsidRDefault="00B70642" w:rsidP="008074D2">
            <w:pPr>
              <w:pStyle w:val="a8"/>
              <w:rPr>
                <w:vertAlign w:val="superscript"/>
              </w:rPr>
            </w:pPr>
            <w:r w:rsidRPr="00B70642">
              <w:rPr>
                <w:vertAlign w:val="superscript"/>
              </w:rPr>
              <w:t>(дата)</w:t>
            </w:r>
          </w:p>
        </w:tc>
      </w:tr>
    </w:tbl>
    <w:p w:rsidR="007C537D" w:rsidRPr="008074D2" w:rsidRDefault="007C537D" w:rsidP="008074D2"/>
    <w:sectPr w:rsidR="007C537D" w:rsidRPr="008074D2" w:rsidSect="00A55362">
      <w:footerReference w:type="default" r:id="rId8"/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42" w:rsidRDefault="00B70642" w:rsidP="0076042D">
      <w:pPr>
        <w:pStyle w:val="a9"/>
      </w:pPr>
      <w:r>
        <w:separator/>
      </w:r>
    </w:p>
  </w:endnote>
  <w:endnote w:type="continuationSeparator" w:id="0">
    <w:p w:rsidR="00B70642" w:rsidRDefault="00B70642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038"/>
      <w:gridCol w:w="1144"/>
      <w:gridCol w:w="7029"/>
    </w:tblGrid>
    <w:tr w:rsidR="00B70642" w:rsidTr="0076042D">
      <w:tc>
        <w:tcPr>
          <w:tcW w:w="4428" w:type="dxa"/>
        </w:tcPr>
        <w:p w:rsidR="00B70642" w:rsidRPr="003D5592" w:rsidRDefault="00B70642" w:rsidP="0076042D">
          <w:pPr>
            <w:rPr>
              <w:sz w:val="20"/>
              <w:szCs w:val="20"/>
            </w:rPr>
          </w:pPr>
        </w:p>
      </w:tc>
      <w:tc>
        <w:tcPr>
          <w:tcW w:w="720" w:type="dxa"/>
        </w:tcPr>
        <w:p w:rsidR="00B70642" w:rsidRPr="009E2A4C" w:rsidRDefault="00B70642" w:rsidP="0076042D">
          <w:pPr>
            <w:jc w:val="center"/>
            <w:rPr>
              <w:sz w:val="20"/>
              <w:szCs w:val="20"/>
            </w:rPr>
          </w:pPr>
          <w:bookmarkStart w:id="20" w:name="kolontitul2"/>
          <w:bookmarkEnd w:id="20"/>
        </w:p>
      </w:tc>
      <w:tc>
        <w:tcPr>
          <w:tcW w:w="4423" w:type="dxa"/>
        </w:tcPr>
        <w:p w:rsidR="00B70642" w:rsidRPr="009E2A4C" w:rsidRDefault="00B70642" w:rsidP="0076042D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9E2A4C">
            <w:rPr>
              <w:rStyle w:val="ad"/>
              <w:sz w:val="20"/>
              <w:szCs w:val="20"/>
            </w:rPr>
            <w:t xml:space="preserve">Стр.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PAGE 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392784">
            <w:rPr>
              <w:rStyle w:val="ad"/>
              <w:noProof/>
              <w:sz w:val="20"/>
              <w:szCs w:val="20"/>
            </w:rPr>
            <w:t>26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из </w:t>
          </w:r>
          <w:r w:rsidRPr="009E2A4C">
            <w:rPr>
              <w:rStyle w:val="ad"/>
              <w:sz w:val="20"/>
              <w:szCs w:val="20"/>
            </w:rPr>
            <w:fldChar w:fldCharType="begin"/>
          </w:r>
          <w:r w:rsidRPr="009E2A4C">
            <w:rPr>
              <w:rStyle w:val="ad"/>
              <w:sz w:val="20"/>
              <w:szCs w:val="20"/>
            </w:rPr>
            <w:instrText xml:space="preserve"> </w:instrText>
          </w:r>
          <w:r>
            <w:rPr>
              <w:rStyle w:val="ad"/>
              <w:sz w:val="20"/>
              <w:szCs w:val="20"/>
              <w:lang w:val="en-US"/>
            </w:rPr>
            <w:instrText>SECTION</w:instrText>
          </w:r>
          <w:r w:rsidRPr="009E2A4C">
            <w:rPr>
              <w:rStyle w:val="ad"/>
              <w:sz w:val="20"/>
              <w:szCs w:val="20"/>
            </w:rPr>
            <w:instrText xml:space="preserve">PAGES   \* MERGEFORMAT </w:instrText>
          </w:r>
          <w:r w:rsidRPr="009E2A4C">
            <w:rPr>
              <w:rStyle w:val="ad"/>
              <w:sz w:val="20"/>
              <w:szCs w:val="20"/>
            </w:rPr>
            <w:fldChar w:fldCharType="separate"/>
          </w:r>
          <w:r w:rsidR="00392784" w:rsidRPr="00392784">
            <w:rPr>
              <w:rStyle w:val="ad"/>
              <w:noProof/>
              <w:sz w:val="20"/>
            </w:rPr>
            <w:t>27</w:t>
          </w:r>
          <w:r w:rsidRPr="009E2A4C">
            <w:rPr>
              <w:rStyle w:val="ad"/>
              <w:sz w:val="20"/>
              <w:szCs w:val="20"/>
            </w:rPr>
            <w:fldChar w:fldCharType="end"/>
          </w:r>
          <w:r w:rsidRPr="009E2A4C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B70642" w:rsidRDefault="00B706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42" w:rsidRDefault="00B70642" w:rsidP="0076042D">
      <w:pPr>
        <w:pStyle w:val="a9"/>
      </w:pPr>
      <w:r>
        <w:separator/>
      </w:r>
    </w:p>
  </w:footnote>
  <w:footnote w:type="continuationSeparator" w:id="0">
    <w:p w:rsidR="00B70642" w:rsidRDefault="00B70642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5FEF"/>
    <w:multiLevelType w:val="hybridMultilevel"/>
    <w:tmpl w:val="59B2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0D4FB6"/>
    <w:multiLevelType w:val="hybridMultilevel"/>
    <w:tmpl w:val="5C76B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F5427F"/>
    <w:multiLevelType w:val="hybridMultilevel"/>
    <w:tmpl w:val="9004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33C"/>
    <w:multiLevelType w:val="hybridMultilevel"/>
    <w:tmpl w:val="A6B04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«ПромТехЭкспертиза»; 117105, г. Москва, ул. Нагатинская, д. 1, стр. 2; Регистрационный номер - 127 от 19.10.2015 "/>
    <w:docVar w:name="att_zakl" w:val="- заключение;"/>
    <w:docVar w:name="bad_rm" w:val="    "/>
    <w:docVar w:name="ceh_info" w:val="    "/>
    <w:docVar w:name="class" w:val=" не определен "/>
    <w:docVar w:name="close_doc_flag" w:val="0"/>
    <w:docVar w:name="co_classes" w:val="   "/>
    <w:docVar w:name="co_ident_impossible" w:val="0"/>
    <w:docVar w:name="co_zakls" w:val="   "/>
    <w:docVar w:name="codeok" w:val="    "/>
    <w:docVar w:name="codeok " w:val="    "/>
    <w:docVar w:name="col_rm" w:val="1351"/>
    <w:docVar w:name="col_rm_ident" w:val="1098"/>
    <w:docVar w:name="col_rm_ident2" w:val="38"/>
    <w:docVar w:name="col_rm_no_ident" w:val="215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3.11.2018"/>
    <w:docVar w:name="D_prikaz" w:val="07.02.2018"/>
    <w:docVar w:name="D5_dog" w:val="&quot;  &quot;    2015"/>
    <w:docVar w:name="doc_type" w:val="1"/>
    <w:docVar w:name="dop_rm" w:val="    "/>
    <w:docVar w:name="exp_name" w:val=" Каганов Филипп Павлович"/>
    <w:docVar w:name="exp_num" w:val=" 2759"/>
    <w:docVar w:name="exp_org" w:val="Каганов Филипп Павлович (№ в реестре: 2759) "/>
    <w:docVar w:name="fac_name" w:val="Заключение"/>
    <w:docVar w:name="fac_name2" w:val="Сводное_заключение_инд"/>
    <w:docVar w:name="facid" w:val="101"/>
    <w:docVar w:name="fact_adr" w:val="   "/>
    <w:docVar w:name="fill_date" w:val="   "/>
    <w:docVar w:name="good_rm" w:val="    "/>
    <w:docVar w:name="hlp" w:val="3"/>
    <w:docVar w:name="ident_result" w:val="   "/>
    <w:docVar w:name="ident_rm_co" w:val="1313"/>
    <w:docVar w:name="is_pk" w:val="    "/>
    <w:docVar w:name="is_profzab" w:val="   "/>
    <w:docVar w:name="is_rab" w:val="   "/>
    <w:docVar w:name="is_travma" w:val="   "/>
    <w:docVar w:name="izm_date" w:val="14.11.2018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N_dog" w:val="43-СОУТ/18"/>
    <w:docVar w:name="N_prikaz" w:val="5-от"/>
    <w:docVar w:name="num_doc" w:val="43-СОУТ/18"/>
    <w:docVar w:name="oborud" w:val="    "/>
    <w:docVar w:name="operac" w:val="       "/>
    <w:docVar w:name="org_guid" w:val="5A9E35E207A24A7F9BD442D064DC8CF3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AFD5307CF11D40B3930F8755259CDC47@141-345-455 32"/>
    <w:docVar w:name="pers_snils" w:val="AFD5307CF11D40B3930F8755259CDC47@141-345-455 32"/>
    <w:docVar w:name="rab_1" w:val="     "/>
    <w:docVar w:name="rab_2" w:val="     "/>
    <w:docVar w:name="rab_descr" w:val="   "/>
    <w:docVar w:name="raschet" w:val="   "/>
    <w:docVar w:name="rbtd_adr" w:val="     "/>
    <w:docVar w:name="rbtd_name" w:val="Государственное бюджетное учреждение города Москвы &quot;Жилищник района Северное Тушино&quot;"/>
    <w:docVar w:name="rm_name" w:val="                                          "/>
    <w:docVar w:name="rm_number" w:val="    "/>
    <w:docVar w:name="sign_date" w:val="   "/>
    <w:docVar w:name="struct_info" w:val="    "/>
    <w:docVar w:name="template" w:val="sv_exp_zakl2_prg.dot"/>
    <w:docVar w:name="tools" w:val="    "/>
    <w:docVar w:name="version" w:val="51"/>
    <w:docVar w:name="zakl_number" w:val="     "/>
  </w:docVars>
  <w:rsids>
    <w:rsidRoot w:val="00B70642"/>
    <w:rsid w:val="00022127"/>
    <w:rsid w:val="00025683"/>
    <w:rsid w:val="000461BE"/>
    <w:rsid w:val="00046815"/>
    <w:rsid w:val="0005566C"/>
    <w:rsid w:val="000567CB"/>
    <w:rsid w:val="000624A8"/>
    <w:rsid w:val="000A5B67"/>
    <w:rsid w:val="000D1B79"/>
    <w:rsid w:val="000D1F5B"/>
    <w:rsid w:val="000F3C2A"/>
    <w:rsid w:val="00110025"/>
    <w:rsid w:val="0013001B"/>
    <w:rsid w:val="001429B1"/>
    <w:rsid w:val="001607C8"/>
    <w:rsid w:val="001900E6"/>
    <w:rsid w:val="001E53FB"/>
    <w:rsid w:val="001E5D30"/>
    <w:rsid w:val="001F4D8D"/>
    <w:rsid w:val="002327A9"/>
    <w:rsid w:val="00234932"/>
    <w:rsid w:val="0023578C"/>
    <w:rsid w:val="002E55C6"/>
    <w:rsid w:val="002E679C"/>
    <w:rsid w:val="00305B2F"/>
    <w:rsid w:val="003162BC"/>
    <w:rsid w:val="00323925"/>
    <w:rsid w:val="00324476"/>
    <w:rsid w:val="0033361F"/>
    <w:rsid w:val="00337709"/>
    <w:rsid w:val="00367816"/>
    <w:rsid w:val="00386F07"/>
    <w:rsid w:val="003876C3"/>
    <w:rsid w:val="00392784"/>
    <w:rsid w:val="003C24DB"/>
    <w:rsid w:val="003E46D9"/>
    <w:rsid w:val="00402CAC"/>
    <w:rsid w:val="004043C5"/>
    <w:rsid w:val="00410A11"/>
    <w:rsid w:val="004420F4"/>
    <w:rsid w:val="00444410"/>
    <w:rsid w:val="004A47AD"/>
    <w:rsid w:val="004C4DB2"/>
    <w:rsid w:val="004F5C75"/>
    <w:rsid w:val="0050563D"/>
    <w:rsid w:val="005069CA"/>
    <w:rsid w:val="005404AD"/>
    <w:rsid w:val="00563E94"/>
    <w:rsid w:val="00576095"/>
    <w:rsid w:val="00583FA2"/>
    <w:rsid w:val="005A3A36"/>
    <w:rsid w:val="005B466C"/>
    <w:rsid w:val="005B7FE8"/>
    <w:rsid w:val="005C0A9A"/>
    <w:rsid w:val="005C1C1E"/>
    <w:rsid w:val="005E714A"/>
    <w:rsid w:val="005F28FC"/>
    <w:rsid w:val="006003B2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B4F01"/>
    <w:rsid w:val="007C537D"/>
    <w:rsid w:val="007D1852"/>
    <w:rsid w:val="007D2CEA"/>
    <w:rsid w:val="008074D2"/>
    <w:rsid w:val="00821353"/>
    <w:rsid w:val="008355B4"/>
    <w:rsid w:val="00871185"/>
    <w:rsid w:val="00875447"/>
    <w:rsid w:val="00883461"/>
    <w:rsid w:val="00896E8E"/>
    <w:rsid w:val="008E5CAF"/>
    <w:rsid w:val="008E68DE"/>
    <w:rsid w:val="0090588D"/>
    <w:rsid w:val="0092778A"/>
    <w:rsid w:val="00967790"/>
    <w:rsid w:val="009E1069"/>
    <w:rsid w:val="00A10BCE"/>
    <w:rsid w:val="00A12349"/>
    <w:rsid w:val="00A15A5C"/>
    <w:rsid w:val="00A55362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603AA"/>
    <w:rsid w:val="00B70642"/>
    <w:rsid w:val="00B72A59"/>
    <w:rsid w:val="00BA5029"/>
    <w:rsid w:val="00BC2F3C"/>
    <w:rsid w:val="00BC7939"/>
    <w:rsid w:val="00C019CB"/>
    <w:rsid w:val="00C02721"/>
    <w:rsid w:val="00C2182B"/>
    <w:rsid w:val="00C44AA4"/>
    <w:rsid w:val="00C65E0D"/>
    <w:rsid w:val="00C84AAB"/>
    <w:rsid w:val="00CE3307"/>
    <w:rsid w:val="00D40ED3"/>
    <w:rsid w:val="00D605C3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75BAD"/>
    <w:rsid w:val="00EB72AD"/>
    <w:rsid w:val="00EC37A1"/>
    <w:rsid w:val="00ED3585"/>
    <w:rsid w:val="00EF3DC4"/>
    <w:rsid w:val="00F616E4"/>
    <w:rsid w:val="00F76072"/>
    <w:rsid w:val="00FB001B"/>
    <w:rsid w:val="00FC2A29"/>
    <w:rsid w:val="00FC3781"/>
    <w:rsid w:val="00FD080B"/>
    <w:rsid w:val="00FD2BA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7D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rmal (Web)"/>
    <w:basedOn w:val="a"/>
    <w:rsid w:val="007C53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7D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rmal (Web)"/>
    <w:basedOn w:val="a"/>
    <w:rsid w:val="007C53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</Template>
  <TotalTime>2</TotalTime>
  <Pages>27</Pages>
  <Words>6736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45042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Филипп Каганов</dc:creator>
  <cp:keywords/>
  <dc:description/>
  <cp:lastModifiedBy>Филипп Каганов</cp:lastModifiedBy>
  <cp:revision>2</cp:revision>
  <dcterms:created xsi:type="dcterms:W3CDTF">2018-12-10T13:03:00Z</dcterms:created>
  <dcterms:modified xsi:type="dcterms:W3CDTF">2018-12-10T13:06:00Z</dcterms:modified>
</cp:coreProperties>
</file>